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945"/>
        <w:gridCol w:w="452"/>
        <w:gridCol w:w="1123"/>
        <w:gridCol w:w="1071"/>
        <w:gridCol w:w="3105"/>
        <w:gridCol w:w="1708"/>
        <w:gridCol w:w="1188"/>
        <w:gridCol w:w="342"/>
        <w:gridCol w:w="3739"/>
      </w:tblGrid>
      <w:tr w:rsidR="00183C3A" w:rsidRPr="00183C3A" w14:paraId="56FC46D4" w14:textId="77777777" w:rsidTr="009D3E00">
        <w:trPr>
          <w:trHeight w:val="414"/>
        </w:trPr>
        <w:tc>
          <w:tcPr>
            <w:tcW w:w="1011" w:type="pct"/>
            <w:gridSpan w:val="3"/>
            <w:shd w:val="clear" w:color="auto" w:fill="DAEEF3"/>
          </w:tcPr>
          <w:p w14:paraId="2E89C5B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bookmarkStart w:id="0" w:name="_Hlk106725956"/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9" w:type="pct"/>
            <w:gridSpan w:val="7"/>
            <w:shd w:val="clear" w:color="auto" w:fill="DAEEF3"/>
          </w:tcPr>
          <w:p w14:paraId="7673E3EF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ХЕМИЈА, НЕМЕТАЛИ И ГРАГИЧАРСТВО</w:t>
            </w:r>
          </w:p>
        </w:tc>
      </w:tr>
      <w:tr w:rsidR="00183C3A" w:rsidRPr="00183C3A" w14:paraId="0CA68263" w14:textId="77777777" w:rsidTr="009D3E00">
        <w:trPr>
          <w:trHeight w:val="414"/>
        </w:trPr>
        <w:tc>
          <w:tcPr>
            <w:tcW w:w="1011" w:type="pct"/>
            <w:gridSpan w:val="3"/>
            <w:shd w:val="clear" w:color="auto" w:fill="DAEEF3"/>
          </w:tcPr>
          <w:p w14:paraId="2736085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9" w:type="pct"/>
            <w:gridSpan w:val="7"/>
            <w:shd w:val="clear" w:color="auto" w:fill="DAEEF3"/>
          </w:tcPr>
          <w:p w14:paraId="5EEB86F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ГРАФИЧКИ ТЕХНИЧАР</w:t>
            </w:r>
          </w:p>
        </w:tc>
      </w:tr>
      <w:tr w:rsidR="00183C3A" w:rsidRPr="00183C3A" w14:paraId="3BB90171" w14:textId="77777777" w:rsidTr="009D3E00">
        <w:trPr>
          <w:trHeight w:val="414"/>
        </w:trPr>
        <w:tc>
          <w:tcPr>
            <w:tcW w:w="1011" w:type="pct"/>
            <w:gridSpan w:val="3"/>
            <w:shd w:val="clear" w:color="auto" w:fill="DAEEF3"/>
          </w:tcPr>
          <w:p w14:paraId="6AE4C7B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9" w:type="pct"/>
            <w:gridSpan w:val="7"/>
            <w:shd w:val="clear" w:color="auto" w:fill="DAEEF3"/>
          </w:tcPr>
          <w:p w14:paraId="65CE705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83C3A" w:rsidRPr="00183C3A" w14:paraId="7C8B167C" w14:textId="77777777" w:rsidTr="009D3E00">
        <w:trPr>
          <w:trHeight w:val="414"/>
        </w:trPr>
        <w:tc>
          <w:tcPr>
            <w:tcW w:w="1011" w:type="pct"/>
            <w:gridSpan w:val="3"/>
            <w:shd w:val="clear" w:color="auto" w:fill="DAEEF3"/>
          </w:tcPr>
          <w:p w14:paraId="4379103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9" w:type="pct"/>
            <w:gridSpan w:val="7"/>
            <w:shd w:val="clear" w:color="auto" w:fill="DAEEF3"/>
          </w:tcPr>
          <w:p w14:paraId="1670B2E1" w14:textId="77777777" w:rsidR="00183C3A" w:rsidRPr="009D3E00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D3E00">
              <w:rPr>
                <w:rFonts w:ascii="Times New Roman" w:eastAsia="Times New Roman" w:hAnsi="Times New Roman" w:cs="Times New Roman"/>
                <w:bCs/>
                <w:lang w:val="sr-Cyrl-CS"/>
              </w:rPr>
              <w:t>Стручни предмет</w:t>
            </w:r>
          </w:p>
        </w:tc>
      </w:tr>
      <w:tr w:rsidR="00183C3A" w:rsidRPr="00183C3A" w14:paraId="35E0D111" w14:textId="77777777" w:rsidTr="009D3E00">
        <w:trPr>
          <w:trHeight w:val="414"/>
        </w:trPr>
        <w:tc>
          <w:tcPr>
            <w:tcW w:w="1011" w:type="pct"/>
            <w:gridSpan w:val="3"/>
            <w:shd w:val="clear" w:color="auto" w:fill="DAEEF3"/>
          </w:tcPr>
          <w:p w14:paraId="7EEA8E7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9" w:type="pct"/>
            <w:gridSpan w:val="7"/>
            <w:shd w:val="clear" w:color="auto" w:fill="DAEEF3"/>
          </w:tcPr>
          <w:p w14:paraId="0767D84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РЕЗАЊЕ – ОСНОВНИ ПОЈМОВИ И КВАЛИТЕТ РЕЗАЊА</w:t>
            </w:r>
          </w:p>
        </w:tc>
      </w:tr>
      <w:tr w:rsidR="00183C3A" w:rsidRPr="00183C3A" w14:paraId="5E4FAF38" w14:textId="77777777" w:rsidTr="009D3E00">
        <w:trPr>
          <w:trHeight w:val="414"/>
        </w:trPr>
        <w:tc>
          <w:tcPr>
            <w:tcW w:w="557" w:type="pct"/>
            <w:shd w:val="clear" w:color="auto" w:fill="DAEEF3"/>
          </w:tcPr>
          <w:p w14:paraId="0CC158A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/>
          </w:tcPr>
          <w:p w14:paraId="7072286C" w14:textId="5D4EA121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2022.</w:t>
            </w:r>
            <w:r w:rsidR="006C620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347" w:type="pct"/>
            <w:shd w:val="clear" w:color="auto" w:fill="DAEEF3"/>
          </w:tcPr>
          <w:p w14:paraId="6685B4D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64" w:type="pct"/>
            <w:gridSpan w:val="2"/>
            <w:shd w:val="clear" w:color="auto" w:fill="DAEEF3"/>
          </w:tcPr>
          <w:p w14:paraId="327679E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/>
          </w:tcPr>
          <w:p w14:paraId="062EC9A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/>
          </w:tcPr>
          <w:p w14:paraId="4BFA59B1" w14:textId="77777777" w:rsidR="00183C3A" w:rsidRPr="00183C3A" w:rsidRDefault="00EE578C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10</w:t>
            </w:r>
            <w:r w:rsidR="00183C3A"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0D46ACC8" w14:textId="77777777" w:rsidTr="00183C3A">
        <w:tc>
          <w:tcPr>
            <w:tcW w:w="5000" w:type="pct"/>
            <w:gridSpan w:val="10"/>
          </w:tcPr>
          <w:p w14:paraId="3201E1F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3C2636F0" w14:textId="77777777" w:rsidTr="00183C3A">
        <w:trPr>
          <w:trHeight w:val="554"/>
        </w:trPr>
        <w:tc>
          <w:tcPr>
            <w:tcW w:w="5000" w:type="pct"/>
            <w:gridSpan w:val="10"/>
          </w:tcPr>
          <w:p w14:paraId="6B5F254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Модул омогућава упознавање ученика са поступком резања, основним појмовима и квалитетом резања</w:t>
            </w:r>
          </w:p>
        </w:tc>
      </w:tr>
      <w:tr w:rsidR="00183C3A" w:rsidRPr="00183C3A" w14:paraId="7515AC8E" w14:textId="77777777" w:rsidTr="00183C3A">
        <w:tc>
          <w:tcPr>
            <w:tcW w:w="5000" w:type="pct"/>
            <w:gridSpan w:val="10"/>
          </w:tcPr>
          <w:p w14:paraId="211671BA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83C3A" w:rsidRPr="00183C3A" w14:paraId="2551ED92" w14:textId="77777777" w:rsidTr="00183C3A">
        <w:trPr>
          <w:trHeight w:val="83"/>
        </w:trPr>
        <w:tc>
          <w:tcPr>
            <w:tcW w:w="5000" w:type="pct"/>
            <w:gridSpan w:val="10"/>
          </w:tcPr>
          <w:p w14:paraId="5B89C86F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претходних модула Практичне наставе и стручних предмета</w:t>
            </w:r>
          </w:p>
          <w:p w14:paraId="4FDB261C" w14:textId="77777777" w:rsidR="00183C3A" w:rsidRPr="00183C3A" w:rsidRDefault="00183C3A" w:rsidP="00183C3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3613E5B1" w14:textId="77777777" w:rsidTr="00183C3A">
        <w:tc>
          <w:tcPr>
            <w:tcW w:w="5000" w:type="pct"/>
            <w:gridSpan w:val="10"/>
          </w:tcPr>
          <w:p w14:paraId="5313B50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83C3A" w:rsidRPr="00183C3A" w14:paraId="2F694995" w14:textId="77777777" w:rsidTr="00183C3A">
        <w:tc>
          <w:tcPr>
            <w:tcW w:w="5000" w:type="pct"/>
            <w:gridSpan w:val="10"/>
          </w:tcPr>
          <w:p w14:paraId="345F9A95" w14:textId="2EBC0529" w:rsidR="00183C3A" w:rsidRPr="00183C3A" w:rsidRDefault="009D3E00" w:rsidP="009D3E0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тицање основнх знања о процесима резања, упознавање са радим мјестом, упознавање операција резања графичких материјала у поступцима добијања графичких производа</w:t>
            </w:r>
          </w:p>
          <w:p w14:paraId="52BA1374" w14:textId="6A7DF831" w:rsidR="00183C3A" w:rsidRPr="00183C3A" w:rsidRDefault="009D3E00" w:rsidP="009D3E0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азумијевање рада машине за резање табака кроз операције обраде материјала</w:t>
            </w:r>
          </w:p>
          <w:p w14:paraId="4789345D" w14:textId="3237AF3D" w:rsidR="00183C3A" w:rsidRPr="00183C3A" w:rsidRDefault="009D3E00" w:rsidP="009D3E0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познавање елемената машине за резање и конкретан рад на обради материјала кроз операције</w:t>
            </w:r>
          </w:p>
          <w:p w14:paraId="75AAAAD9" w14:textId="77777777" w:rsidR="00183C3A" w:rsidRPr="00183C3A" w:rsidRDefault="00183C3A" w:rsidP="00183C3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83C3A" w:rsidRPr="00183C3A" w14:paraId="1B02E819" w14:textId="77777777" w:rsidTr="00183C3A">
        <w:tc>
          <w:tcPr>
            <w:tcW w:w="5000" w:type="pct"/>
            <w:gridSpan w:val="10"/>
          </w:tcPr>
          <w:p w14:paraId="7538B19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Теме</w:t>
            </w:r>
          </w:p>
        </w:tc>
      </w:tr>
      <w:tr w:rsidR="00183C3A" w:rsidRPr="00183C3A" w14:paraId="23287FB0" w14:textId="77777777" w:rsidTr="00183C3A">
        <w:tc>
          <w:tcPr>
            <w:tcW w:w="5000" w:type="pct"/>
            <w:gridSpan w:val="10"/>
          </w:tcPr>
          <w:p w14:paraId="598EB78F" w14:textId="77777777" w:rsidR="00183C3A" w:rsidRPr="00766775" w:rsidRDefault="00183C3A" w:rsidP="00183C3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766775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Упознавање основних појмова резања</w:t>
            </w:r>
          </w:p>
          <w:p w14:paraId="5324D6CB" w14:textId="77777777" w:rsidR="00183C3A" w:rsidRPr="00766775" w:rsidRDefault="00183C3A" w:rsidP="00183C3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766775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Основни елементи процеса резања</w:t>
            </w:r>
          </w:p>
          <w:p w14:paraId="47510E86" w14:textId="77777777" w:rsidR="00183C3A" w:rsidRPr="00766775" w:rsidRDefault="00183C3A" w:rsidP="00183C3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766775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Квалитет резања</w:t>
            </w:r>
          </w:p>
          <w:p w14:paraId="0BA71049" w14:textId="77777777" w:rsidR="00183C3A" w:rsidRPr="00183C3A" w:rsidRDefault="00183C3A" w:rsidP="00183C3A">
            <w:pPr>
              <w:spacing w:after="0" w:line="240" w:lineRule="auto"/>
              <w:ind w:left="1495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0C69D873" w14:textId="77777777" w:rsidTr="00183C3A"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63B73B22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10" w:type="pct"/>
            <w:gridSpan w:val="6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7646A09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2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32449737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183C3A" w:rsidRPr="00183C3A" w14:paraId="3A082863" w14:textId="77777777" w:rsidTr="00183C3A"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3A1617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860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125A43E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4C1AC254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399DE842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27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79E3FA5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6CF72715" w14:textId="77777777" w:rsidTr="00183C3A"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660221C6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10" w:type="pct"/>
            <w:gridSpan w:val="6"/>
            <w:tcBorders>
              <w:left w:val="single" w:sz="4" w:space="0" w:color="auto"/>
            </w:tcBorders>
            <w:shd w:val="clear" w:color="auto" w:fill="DAEEF3"/>
          </w:tcPr>
          <w:p w14:paraId="7AD69187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27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1499D7C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610BAAF8" w14:textId="77777777" w:rsidTr="00183C3A">
        <w:trPr>
          <w:trHeight w:val="1173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60A34943" w14:textId="77777777" w:rsidR="00183C3A" w:rsidRPr="00183C3A" w:rsidRDefault="00183C3A" w:rsidP="00183C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Упознавање основних појмова резања</w:t>
            </w:r>
          </w:p>
        </w:tc>
        <w:tc>
          <w:tcPr>
            <w:tcW w:w="860" w:type="pct"/>
            <w:gridSpan w:val="3"/>
            <w:tcBorders>
              <w:left w:val="single" w:sz="4" w:space="0" w:color="auto"/>
            </w:tcBorders>
          </w:tcPr>
          <w:p w14:paraId="733E7A42" w14:textId="2F7802D0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ефинише појам резања у графичкој обради</w:t>
            </w:r>
          </w:p>
          <w:p w14:paraId="3EE53DE6" w14:textId="2C5AAE2E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CA71EB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атеријале који се режу у графичкој производњи</w:t>
            </w:r>
          </w:p>
          <w:p w14:paraId="7B846735" w14:textId="75A3A87B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ефинише појам припремног и завршног резања у техничко-технолошким условима производње</w:t>
            </w:r>
          </w:p>
          <w:p w14:paraId="21786779" w14:textId="26248EDB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</w:t>
            </w:r>
            <w:r w:rsidR="00CA71EB">
              <w:rPr>
                <w:rFonts w:ascii="Times New Roman" w:eastAsia="Times New Roman" w:hAnsi="Times New Roman" w:cs="Times New Roman"/>
                <w:bCs/>
                <w:lang w:val="sr-Cyrl-CS"/>
              </w:rPr>
              <w:t>води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врсте реза </w:t>
            </w:r>
          </w:p>
          <w:p w14:paraId="23265351" w14:textId="1F96C628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бјасни примјену различитх врста реза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14:paraId="10571369" w14:textId="1200B9CD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процес припремног и завршног резања</w:t>
            </w:r>
          </w:p>
          <w:p w14:paraId="77905378" w14:textId="216374E5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основне типове реза</w:t>
            </w:r>
          </w:p>
          <w:p w14:paraId="76DF28DD" w14:textId="28B1D595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поређује поступке резања материјала у зависноти од примјењених типова реза</w:t>
            </w:r>
          </w:p>
          <w:p w14:paraId="6A2F934E" w14:textId="580A1774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римјењује различите резове у операцијама завршне графичке обраде</w:t>
            </w:r>
          </w:p>
          <w:p w14:paraId="3E32FC44" w14:textId="31F2FD86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ласификује машине за резање у зависности од њихових изведни, величина и намјене</w:t>
            </w:r>
          </w:p>
          <w:p w14:paraId="450489E1" w14:textId="3719F0B7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атегоризује машине према облику материјала за резање </w:t>
            </w:r>
          </w:p>
          <w:p w14:paraId="5A2A5A06" w14:textId="77777777" w:rsidR="00183C3A" w:rsidRPr="00183C3A" w:rsidRDefault="00183C3A" w:rsidP="00183C3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25CC777E" w14:textId="6CDFB721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вјесно, одговорно, уредно и прецизно обавља провјерене послове</w:t>
            </w:r>
          </w:p>
          <w:p w14:paraId="3010D20C" w14:textId="49973EED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фикасно планира и организује вријеме</w:t>
            </w:r>
          </w:p>
          <w:p w14:paraId="1056F5D2" w14:textId="5D04D520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значају спровођења прописа и важећих стандарда у графичарству</w:t>
            </w:r>
          </w:p>
          <w:p w14:paraId="73213C7F" w14:textId="147C301F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функционалности и техничкој исправности опреме и уређаја које користи при обављању посла</w:t>
            </w:r>
          </w:p>
          <w:p w14:paraId="5D1AD1B7" w14:textId="188BEB6E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љубазност, комуникативност, флексибилност у односу према сарадницима</w:t>
            </w:r>
          </w:p>
          <w:p w14:paraId="68EC43CD" w14:textId="326AE095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јешава проблеме и прилагоди се промјенама у раду</w:t>
            </w:r>
          </w:p>
          <w:p w14:paraId="4AF20602" w14:textId="4C44BC86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иницијативност и предузимљивост у раду</w:t>
            </w:r>
          </w:p>
          <w:p w14:paraId="41DD6234" w14:textId="40ACF547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самокритичност и објективност при обављању посла</w:t>
            </w:r>
          </w:p>
          <w:p w14:paraId="650D38CF" w14:textId="33B7D537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професионално-етичким нормама и вриједностима</w:t>
            </w: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474947D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Наставник ће:</w:t>
            </w:r>
          </w:p>
          <w:p w14:paraId="61552F55" w14:textId="6F288633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370" w:hanging="28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појам резања у завршној графичкој обради</w:t>
            </w:r>
          </w:p>
          <w:p w14:paraId="1C05CD3D" w14:textId="29AF107F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370" w:hanging="28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познати ученике с материјалима који се режу</w:t>
            </w:r>
          </w:p>
          <w:p w14:paraId="259F4C38" w14:textId="1AC3FD3F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370" w:hanging="28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познати ученике са конкретним примјерима производа</w:t>
            </w:r>
          </w:p>
          <w:p w14:paraId="6B3BB68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6CD5CC4E" w14:textId="77777777" w:rsidR="00183C3A" w:rsidRPr="00183C3A" w:rsidRDefault="00183C3A" w:rsidP="00183C3A">
            <w:pPr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</w:tr>
      <w:tr w:rsidR="00183C3A" w:rsidRPr="00183C3A" w14:paraId="76CE2BAB" w14:textId="77777777" w:rsidTr="00183C3A">
        <w:trPr>
          <w:trHeight w:val="1692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17AAD5D2" w14:textId="77777777" w:rsidR="00183C3A" w:rsidRPr="00183C3A" w:rsidRDefault="00183C3A" w:rsidP="00183C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lastRenderedPageBreak/>
              <w:t>Оснивни елементи процеса резања</w:t>
            </w:r>
          </w:p>
        </w:tc>
        <w:tc>
          <w:tcPr>
            <w:tcW w:w="860" w:type="pct"/>
            <w:gridSpan w:val="3"/>
            <w:tcBorders>
              <w:left w:val="single" w:sz="4" w:space="0" w:color="auto"/>
            </w:tcBorders>
          </w:tcPr>
          <w:p w14:paraId="0FD99815" w14:textId="4D8CD35D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185" w:hanging="141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CA71EB">
              <w:rPr>
                <w:rFonts w:ascii="Times New Roman" w:eastAsia="Times New Roman" w:hAnsi="Times New Roman" w:cs="Times New Roman"/>
                <w:lang w:val="sr-Cyrl-RS"/>
              </w:rPr>
              <w:t>аводи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елементе графичког ножа који реализују резање наслаге материјала</w:t>
            </w:r>
          </w:p>
          <w:p w14:paraId="29AC1959" w14:textId="3630FA3F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185" w:hanging="141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</w:t>
            </w:r>
            <w:r w:rsidR="00CA71EB">
              <w:rPr>
                <w:rFonts w:ascii="Times New Roman" w:eastAsia="Times New Roman" w:hAnsi="Times New Roman" w:cs="Times New Roman"/>
                <w:lang w:val="sr-Cyrl-RS"/>
              </w:rPr>
              <w:t>оји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различите начине кретања сјечива</w:t>
            </w:r>
          </w:p>
          <w:p w14:paraId="4A553C41" w14:textId="7A893128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185" w:hanging="141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CA71EB">
              <w:rPr>
                <w:rFonts w:ascii="Times New Roman" w:eastAsia="Times New Roman" w:hAnsi="Times New Roman" w:cs="Times New Roman"/>
                <w:lang w:val="sr-Cyrl-RS"/>
              </w:rPr>
              <w:t>аводи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различите машине за резање зависно од степена аутоматизације</w:t>
            </w:r>
          </w:p>
          <w:p w14:paraId="42F56A0C" w14:textId="4DF5DC15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185" w:hanging="141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CA71EB">
              <w:rPr>
                <w:rFonts w:ascii="Times New Roman" w:eastAsia="Times New Roman" w:hAnsi="Times New Roman" w:cs="Times New Roman"/>
                <w:lang w:val="sr-Cyrl-RS"/>
              </w:rPr>
              <w:t>исује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изглед машине за резање наслаге материјала са њеним најважнијим елементима</w:t>
            </w:r>
          </w:p>
          <w:p w14:paraId="6CA4ACD8" w14:textId="2CF92F5F" w:rsidR="00183C3A" w:rsidRPr="00CA71EB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185" w:hanging="141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CA71EB">
              <w:rPr>
                <w:rFonts w:ascii="Times New Roman" w:eastAsia="Times New Roman" w:hAnsi="Times New Roman" w:cs="Times New Roman"/>
                <w:lang w:val="sr-Cyrl-RS"/>
              </w:rPr>
              <w:t>бјашњава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редослијед поступака реализације процеса резања </w:t>
            </w:r>
          </w:p>
          <w:p w14:paraId="5BF21F6E" w14:textId="4F15CFD1" w:rsidR="00CA71EB" w:rsidRPr="00CA71EB" w:rsidRDefault="009D3E00" w:rsidP="00CA71EB">
            <w:pPr>
              <w:numPr>
                <w:ilvl w:val="0"/>
                <w:numId w:val="3"/>
              </w:numPr>
              <w:spacing w:after="0" w:line="240" w:lineRule="auto"/>
              <w:ind w:left="211" w:hanging="17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CA71EB" w:rsidRPr="00183C3A">
              <w:rPr>
                <w:rFonts w:ascii="Times New Roman" w:eastAsia="Times New Roman" w:hAnsi="Times New Roman" w:cs="Times New Roman"/>
                <w:lang w:val="sr-Cyrl-BA"/>
              </w:rPr>
              <w:t>бјасни кретање основних елемената у процесу резања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14:paraId="72ACAD54" w14:textId="2F222D7E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211" w:hanging="17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начин кретања ножа</w:t>
            </w:r>
          </w:p>
          <w:p w14:paraId="65825EB5" w14:textId="7942764F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211" w:hanging="17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ласификује машие за резање у зависности од резне дужине</w:t>
            </w:r>
          </w:p>
          <w:p w14:paraId="557834DF" w14:textId="74C14297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211" w:hanging="17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машине према нивоима аутоматизације и по томе да ли имају управљачку јединицу</w:t>
            </w:r>
          </w:p>
          <w:p w14:paraId="00FE0C2C" w14:textId="584F00EB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211" w:hanging="17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ланира редослијед поступака реализације резања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D25933B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158E0E7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05CD838C" w14:textId="46743DA9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51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редставити основне елементе у процесу резања и њихову улогу у самом процесу</w:t>
            </w:r>
          </w:p>
          <w:p w14:paraId="383C564F" w14:textId="4892E619" w:rsidR="00183C3A" w:rsidRPr="00183C3A" w:rsidRDefault="009D3E00" w:rsidP="00183C3A">
            <w:pPr>
              <w:numPr>
                <w:ilvl w:val="0"/>
                <w:numId w:val="3"/>
              </w:numPr>
              <w:spacing w:after="0" w:line="240" w:lineRule="auto"/>
              <w:ind w:left="51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познати ученике с изгледом графиког ножа и најважнијим елементима графичког ножа</w:t>
            </w:r>
          </w:p>
          <w:p w14:paraId="7DC7D89E" w14:textId="77777777" w:rsidR="00183C3A" w:rsidRPr="00183C3A" w:rsidRDefault="00183C3A" w:rsidP="00183C3A">
            <w:pPr>
              <w:spacing w:after="0" w:line="240" w:lineRule="auto"/>
              <w:ind w:left="152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3C3A" w:rsidRPr="00183C3A" w14:paraId="1D9FC1CF" w14:textId="77777777" w:rsidTr="00183C3A">
        <w:trPr>
          <w:trHeight w:val="2533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5E6E2C24" w14:textId="77777777" w:rsidR="00183C3A" w:rsidRPr="00183C3A" w:rsidRDefault="00183C3A" w:rsidP="00183C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iCs/>
                <w:lang w:val="sr-Cyrl-RS"/>
              </w:rPr>
              <w:t>Квалитет резања</w:t>
            </w:r>
          </w:p>
        </w:tc>
        <w:tc>
          <w:tcPr>
            <w:tcW w:w="860" w:type="pct"/>
            <w:gridSpan w:val="3"/>
            <w:tcBorders>
              <w:left w:val="single" w:sz="4" w:space="0" w:color="auto"/>
            </w:tcBorders>
          </w:tcPr>
          <w:p w14:paraId="43A04602" w14:textId="020229EE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ав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утицајне пераметре у процесу резања</w:t>
            </w:r>
          </w:p>
          <w:p w14:paraId="76AA87E6" w14:textId="6DCC943F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абро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>ји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карактеристике ножа које утичу на квалитет реза</w:t>
            </w:r>
          </w:p>
          <w:p w14:paraId="072C8635" w14:textId="6EB6E992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абро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 xml:space="preserve">ји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карактеристике притискача које утичу на квалитет реза</w:t>
            </w:r>
          </w:p>
          <w:p w14:paraId="52255846" w14:textId="6FB34DC2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аброј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карактеристике материјала које утичу на квалитет реза</w:t>
            </w:r>
          </w:p>
          <w:p w14:paraId="7DB85808" w14:textId="3C0A02FF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бја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важност придржавања препоручених вриједности утицајних параметара у процесу резања</w:t>
            </w:r>
          </w:p>
          <w:p w14:paraId="24162C9C" w14:textId="081FAAEB" w:rsidR="00183C3A" w:rsidRPr="00183C3A" w:rsidRDefault="009D3E00" w:rsidP="009D3E00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 xml:space="preserve">ди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грешке које се манифестују усљед резања и њихове могуће узроке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14:paraId="01BA2056" w14:textId="2F485729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CA71EB">
              <w:rPr>
                <w:rFonts w:ascii="Times New Roman" w:eastAsia="Times New Roman" w:hAnsi="Times New Roman" w:cs="Times New Roman"/>
                <w:lang w:val="sr-Cyrl-BA"/>
              </w:rPr>
              <w:t>репознаје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утицајне параметре у процесу резања</w:t>
            </w:r>
          </w:p>
          <w:p w14:paraId="5C77378A" w14:textId="32F5DC8A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значај квалитетног рада ножа узимајући у обзир све неопходне параметре ножа, притискача и материјала за резање</w:t>
            </w:r>
          </w:p>
          <w:p w14:paraId="649AA118" w14:textId="1A83ED45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ира адекватан угао оштрења ножа у зависности од маетријала који се реже</w:t>
            </w:r>
          </w:p>
          <w:p w14:paraId="1B22FF25" w14:textId="6AFD00F9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угао оштрења ножа за премазне и непремазне папире</w:t>
            </w:r>
          </w:p>
          <w:p w14:paraId="28A2F7B9" w14:textId="3B79D198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ласификује врсту оштрења ножа на основу материјала за резање</w:t>
            </w:r>
          </w:p>
          <w:p w14:paraId="0F06406A" w14:textId="50B6542F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конструкцију и квалитет материјала за израду ножа</w:t>
            </w:r>
          </w:p>
          <w:p w14:paraId="7DE1CB91" w14:textId="0B7F156B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постојаност ножа</w:t>
            </w:r>
          </w:p>
          <w:p w14:paraId="5A4B6832" w14:textId="40218C9B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уоч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ава значај притискача у току резања материјала</w:t>
            </w:r>
          </w:p>
          <w:p w14:paraId="19E91D02" w14:textId="651230E3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вријеме пресовања</w:t>
            </w:r>
          </w:p>
          <w:p w14:paraId="1F0A9D36" w14:textId="0D9EE067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значај расподјеле силе притиска на површини материјала</w:t>
            </w:r>
          </w:p>
          <w:p w14:paraId="753DDF08" w14:textId="3D666A50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рипрема материјал за резање</w:t>
            </w:r>
          </w:p>
          <w:p w14:paraId="61A21B82" w14:textId="0B901CFD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зврши провјеру општег стања материјала</w:t>
            </w:r>
          </w:p>
          <w:p w14:paraId="23062FC2" w14:textId="5DA720BD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количину наслаге материјала</w:t>
            </w:r>
          </w:p>
          <w:p w14:paraId="3F62DDAC" w14:textId="61105530" w:rsidR="00183C3A" w:rsidRPr="00183C3A" w:rsidRDefault="009D3E00" w:rsidP="0076677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очава грешке које се јављају при резању усљед неправилног руковања материјалом и графичким ножем </w:t>
            </w:r>
          </w:p>
          <w:p w14:paraId="4EDEF22A" w14:textId="77777777" w:rsidR="00183C3A" w:rsidRPr="00183C3A" w:rsidRDefault="00183C3A" w:rsidP="00183C3A">
            <w:pPr>
              <w:spacing w:after="0" w:line="240" w:lineRule="auto"/>
              <w:ind w:left="248" w:hanging="25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9FD1790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5D7DD52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3F669A26" w14:textId="11F64D13" w:rsidR="00183C3A" w:rsidRPr="00183C3A" w:rsidRDefault="00766775" w:rsidP="00183C3A">
            <w:pPr>
              <w:numPr>
                <w:ilvl w:val="0"/>
                <w:numId w:val="3"/>
              </w:numPr>
              <w:spacing w:after="0" w:line="240" w:lineRule="auto"/>
              <w:ind w:left="370" w:hanging="28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начин рада машине за резање у циљу стицања знања да се потупак уради што квалитетније и у складу са прописаним поступцима рада</w:t>
            </w:r>
          </w:p>
          <w:p w14:paraId="5E34760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3C3A" w:rsidRPr="00183C3A" w14:paraId="29F3A324" w14:textId="77777777" w:rsidTr="00183C3A">
        <w:tc>
          <w:tcPr>
            <w:tcW w:w="5000" w:type="pct"/>
            <w:gridSpan w:val="10"/>
          </w:tcPr>
          <w:p w14:paraId="14DAD39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183C3A" w:rsidRPr="00183C3A" w14:paraId="3D7DCD9B" w14:textId="77777777" w:rsidTr="00183C3A">
        <w:trPr>
          <w:trHeight w:val="464"/>
        </w:trPr>
        <w:tc>
          <w:tcPr>
            <w:tcW w:w="5000" w:type="pct"/>
            <w:gridSpan w:val="10"/>
            <w:vAlign w:val="center"/>
          </w:tcPr>
          <w:p w14:paraId="02C675C5" w14:textId="77777777" w:rsidR="00183C3A" w:rsidRPr="00183C3A" w:rsidRDefault="00183C3A" w:rsidP="00183C3A">
            <w:pPr>
              <w:numPr>
                <w:ilvl w:val="0"/>
                <w:numId w:val="2"/>
              </w:numPr>
              <w:spacing w:after="0" w:line="240" w:lineRule="auto"/>
              <w:ind w:left="1021"/>
              <w:rPr>
                <w:rFonts w:ascii="Times New Roman" w:eastAsia="Times New Roman" w:hAnsi="Times New Roman" w:cs="Times New Roman"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Технологија образвног профила</w:t>
            </w:r>
          </w:p>
          <w:p w14:paraId="12A0CA4E" w14:textId="77777777" w:rsidR="00183C3A" w:rsidRPr="00183C3A" w:rsidRDefault="00183C3A" w:rsidP="00183C3A">
            <w:pPr>
              <w:numPr>
                <w:ilvl w:val="0"/>
                <w:numId w:val="2"/>
              </w:numPr>
              <w:spacing w:after="0" w:line="240" w:lineRule="auto"/>
              <w:ind w:left="1021"/>
              <w:rPr>
                <w:rFonts w:ascii="Times New Roman" w:eastAsia="Times New Roman" w:hAnsi="Times New Roman" w:cs="Times New Roman"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Технологија графичког материјала</w:t>
            </w:r>
          </w:p>
        </w:tc>
      </w:tr>
      <w:tr w:rsidR="00183C3A" w:rsidRPr="00183C3A" w14:paraId="6EDCEA1C" w14:textId="77777777" w:rsidTr="00183C3A">
        <w:tc>
          <w:tcPr>
            <w:tcW w:w="5000" w:type="pct"/>
            <w:gridSpan w:val="10"/>
          </w:tcPr>
          <w:p w14:paraId="1E4597CA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83C3A" w:rsidRPr="00183C3A" w14:paraId="47E12AFD" w14:textId="77777777" w:rsidTr="00183C3A">
        <w:tc>
          <w:tcPr>
            <w:tcW w:w="5000" w:type="pct"/>
            <w:gridSpan w:val="10"/>
          </w:tcPr>
          <w:p w14:paraId="2C0E2A2F" w14:textId="228B2E80" w:rsidR="00183C3A" w:rsidRPr="00183C3A" w:rsidRDefault="00766775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џбеник одобрен од стране Министарства просвјете и културе Републике Српске,</w:t>
            </w:r>
          </w:p>
          <w:p w14:paraId="36752A36" w14:textId="64335A70" w:rsidR="00183C3A" w:rsidRPr="00F66930" w:rsidRDefault="00766775" w:rsidP="00F6693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руга</w:t>
            </w:r>
            <w:r w:rsidR="00F66930">
              <w:rPr>
                <w:rFonts w:ascii="Times New Roman" w:eastAsia="Times New Roman" w:hAnsi="Times New Roman" w:cs="Times New Roman"/>
                <w:lang w:val="en-US"/>
              </w:rPr>
              <w:t xml:space="preserve"> стручна и теоријска литература</w:t>
            </w:r>
          </w:p>
        </w:tc>
      </w:tr>
      <w:tr w:rsidR="00183C3A" w:rsidRPr="00183C3A" w14:paraId="08D99719" w14:textId="77777777" w:rsidTr="00183C3A">
        <w:tc>
          <w:tcPr>
            <w:tcW w:w="5000" w:type="pct"/>
            <w:gridSpan w:val="10"/>
          </w:tcPr>
          <w:p w14:paraId="243B0FC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83C3A" w:rsidRPr="00183C3A" w14:paraId="1F045386" w14:textId="77777777" w:rsidTr="00183C3A">
        <w:trPr>
          <w:trHeight w:val="792"/>
        </w:trPr>
        <w:tc>
          <w:tcPr>
            <w:tcW w:w="5000" w:type="pct"/>
            <w:gridSpan w:val="10"/>
            <w:vAlign w:val="center"/>
          </w:tcPr>
          <w:p w14:paraId="1E863DFA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404FBE6" w14:textId="77777777" w:rsidR="009E631C" w:rsidRDefault="009E631C"/>
    <w:p w14:paraId="13DF2CB2" w14:textId="77777777" w:rsidR="00183C3A" w:rsidRDefault="00183C3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793"/>
        <w:gridCol w:w="597"/>
        <w:gridCol w:w="1133"/>
        <w:gridCol w:w="1213"/>
        <w:gridCol w:w="148"/>
        <w:gridCol w:w="2801"/>
        <w:gridCol w:w="1711"/>
        <w:gridCol w:w="1182"/>
        <w:gridCol w:w="345"/>
        <w:gridCol w:w="3736"/>
      </w:tblGrid>
      <w:tr w:rsidR="00183C3A" w:rsidRPr="00183C3A" w14:paraId="7EA72B34" w14:textId="77777777" w:rsidTr="00D94D01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73C269D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0463AB1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ХЕМИЈА, НЕМЕТАЛИ И ГРАФИЧАРСТВО</w:t>
            </w:r>
          </w:p>
        </w:tc>
      </w:tr>
      <w:tr w:rsidR="00183C3A" w:rsidRPr="00183C3A" w14:paraId="4CD3D67D" w14:textId="77777777" w:rsidTr="00D94D01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6E315D4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76D46281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ГРАФИЧКИ ТЕХНИЧАР</w:t>
            </w:r>
          </w:p>
        </w:tc>
      </w:tr>
      <w:tr w:rsidR="00183C3A" w:rsidRPr="00183C3A" w14:paraId="7498D676" w14:textId="77777777" w:rsidTr="00D94D01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75D85B5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083501F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83C3A" w:rsidRPr="00183C3A" w14:paraId="3B06A14C" w14:textId="77777777" w:rsidTr="00D94D01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2668717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0FD6B5BC" w14:textId="77777777" w:rsidR="00183C3A" w:rsidRPr="00D94D01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D94D01">
              <w:rPr>
                <w:rFonts w:ascii="Times New Roman" w:eastAsia="Times New Roman" w:hAnsi="Times New Roman" w:cs="Times New Roman"/>
                <w:bCs/>
                <w:lang w:val="sr-Cyrl-CS"/>
              </w:rPr>
              <w:t>Стручни предмет</w:t>
            </w:r>
          </w:p>
        </w:tc>
      </w:tr>
      <w:tr w:rsidR="00183C3A" w:rsidRPr="00183C3A" w14:paraId="0D3140E4" w14:textId="77777777" w:rsidTr="00D94D01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0866BCB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6861DB91" w14:textId="6BF0B2D2" w:rsidR="00183C3A" w:rsidRPr="00183C3A" w:rsidRDefault="00BC66D8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ПРОГРАМИРАЊЕ МАШИНЕ ЗА РЕЗАЊЕ НАСЛАГЕ МАТЕРИЈАЛА</w:t>
            </w:r>
          </w:p>
        </w:tc>
      </w:tr>
      <w:tr w:rsidR="00183C3A" w:rsidRPr="00183C3A" w14:paraId="5D3506FB" w14:textId="77777777" w:rsidTr="00D94D01">
        <w:trPr>
          <w:trHeight w:val="414"/>
        </w:trPr>
        <w:tc>
          <w:tcPr>
            <w:tcW w:w="562" w:type="pct"/>
            <w:shd w:val="clear" w:color="auto" w:fill="DAEEF3"/>
          </w:tcPr>
          <w:p w14:paraId="35931DE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/>
          </w:tcPr>
          <w:p w14:paraId="67F008A7" w14:textId="77E90774" w:rsidR="00183C3A" w:rsidRPr="00183C3A" w:rsidRDefault="00AB0133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, </w:t>
            </w:r>
            <w:r w:rsidR="00183C3A"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2022.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442" w:type="pct"/>
            <w:gridSpan w:val="2"/>
            <w:shd w:val="clear" w:color="auto" w:fill="DAEEF3"/>
          </w:tcPr>
          <w:p w14:paraId="7E88DCA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66" w:type="pct"/>
            <w:gridSpan w:val="2"/>
            <w:shd w:val="clear" w:color="auto" w:fill="DAEEF3"/>
          </w:tcPr>
          <w:p w14:paraId="6386321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</w:p>
        </w:tc>
        <w:tc>
          <w:tcPr>
            <w:tcW w:w="496" w:type="pct"/>
            <w:gridSpan w:val="2"/>
            <w:shd w:val="clear" w:color="auto" w:fill="DAEEF3"/>
          </w:tcPr>
          <w:p w14:paraId="2E3D399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1214" w:type="pct"/>
            <w:shd w:val="clear" w:color="auto" w:fill="DAEEF3"/>
          </w:tcPr>
          <w:p w14:paraId="7DD7DC8D" w14:textId="77777777" w:rsidR="00183C3A" w:rsidRPr="00183C3A" w:rsidRDefault="007832DE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11</w:t>
            </w:r>
          </w:p>
        </w:tc>
      </w:tr>
      <w:tr w:rsidR="00183C3A" w:rsidRPr="00183C3A" w14:paraId="4913DDBB" w14:textId="77777777" w:rsidTr="00183C3A">
        <w:tc>
          <w:tcPr>
            <w:tcW w:w="5000" w:type="pct"/>
            <w:gridSpan w:val="11"/>
          </w:tcPr>
          <w:p w14:paraId="5659AB7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766F1627" w14:textId="77777777" w:rsidTr="00183C3A">
        <w:trPr>
          <w:trHeight w:val="554"/>
        </w:trPr>
        <w:tc>
          <w:tcPr>
            <w:tcW w:w="5000" w:type="pct"/>
            <w:gridSpan w:val="11"/>
          </w:tcPr>
          <w:p w14:paraId="1A2E1F2F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Модул омогућава упознавање ученика о програмирању графичког ножа и процесу резања наслаге материјала на графичком ножу.</w:t>
            </w:r>
          </w:p>
        </w:tc>
      </w:tr>
      <w:tr w:rsidR="00183C3A" w:rsidRPr="00183C3A" w14:paraId="25F89D97" w14:textId="77777777" w:rsidTr="00183C3A">
        <w:tc>
          <w:tcPr>
            <w:tcW w:w="5000" w:type="pct"/>
            <w:gridSpan w:val="11"/>
          </w:tcPr>
          <w:p w14:paraId="1EB1CC5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83C3A" w:rsidRPr="00183C3A" w14:paraId="561900DC" w14:textId="77777777" w:rsidTr="00E65D21">
        <w:trPr>
          <w:trHeight w:val="451"/>
        </w:trPr>
        <w:tc>
          <w:tcPr>
            <w:tcW w:w="5000" w:type="pct"/>
            <w:gridSpan w:val="11"/>
          </w:tcPr>
          <w:p w14:paraId="2B402004" w14:textId="6924D3AE" w:rsidR="00183C3A" w:rsidRPr="00E65D21" w:rsidRDefault="00183C3A" w:rsidP="00E65D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претходних модула Практи</w:t>
            </w:r>
            <w:r w:rsidR="00E65D21">
              <w:rPr>
                <w:rFonts w:ascii="Times New Roman" w:eastAsia="Times New Roman" w:hAnsi="Times New Roman" w:cs="Times New Roman"/>
                <w:lang w:val="sr-Cyrl-RS"/>
              </w:rPr>
              <w:t>чне наставе и стручних предмета</w:t>
            </w:r>
          </w:p>
        </w:tc>
      </w:tr>
      <w:tr w:rsidR="00183C3A" w:rsidRPr="00183C3A" w14:paraId="570E50A8" w14:textId="77777777" w:rsidTr="00183C3A">
        <w:tc>
          <w:tcPr>
            <w:tcW w:w="5000" w:type="pct"/>
            <w:gridSpan w:val="11"/>
          </w:tcPr>
          <w:p w14:paraId="1842D5B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83C3A" w:rsidRPr="00183C3A" w14:paraId="2E62BC7A" w14:textId="77777777" w:rsidTr="00183C3A">
        <w:tc>
          <w:tcPr>
            <w:tcW w:w="5000" w:type="pct"/>
            <w:gridSpan w:val="11"/>
          </w:tcPr>
          <w:p w14:paraId="5B39222F" w14:textId="573E41AD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94D01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у</w:t>
            </w: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познавање управљачке јединице и процедуре програмирања конкретне машине за резање графичких материјала</w:t>
            </w:r>
          </w:p>
          <w:p w14:paraId="39E14728" w14:textId="32113F7C" w:rsidR="00183C3A" w:rsidRPr="00183C3A" w:rsidRDefault="00D94D01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познавање елемената монитора у режиму програмирања резања као и препоруке за рационално програмирање</w:t>
            </w:r>
          </w:p>
          <w:p w14:paraId="77F93492" w14:textId="77777777" w:rsidR="00183C3A" w:rsidRPr="00183C3A" w:rsidRDefault="00183C3A" w:rsidP="00CA71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83C3A" w:rsidRPr="00183C3A" w14:paraId="26198B17" w14:textId="77777777" w:rsidTr="00183C3A">
        <w:tc>
          <w:tcPr>
            <w:tcW w:w="5000" w:type="pct"/>
            <w:gridSpan w:val="11"/>
          </w:tcPr>
          <w:p w14:paraId="1CE55C7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Теме</w:t>
            </w:r>
          </w:p>
        </w:tc>
      </w:tr>
      <w:tr w:rsidR="00183C3A" w:rsidRPr="00183C3A" w14:paraId="25415F0B" w14:textId="77777777" w:rsidTr="00183C3A">
        <w:tc>
          <w:tcPr>
            <w:tcW w:w="5000" w:type="pct"/>
            <w:gridSpan w:val="11"/>
          </w:tcPr>
          <w:p w14:paraId="3CF9B1DF" w14:textId="77777777" w:rsidR="00183C3A" w:rsidRPr="00183C3A" w:rsidRDefault="00183C3A" w:rsidP="00183C3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Управљачка јединица машине и правила за резање</w:t>
            </w:r>
          </w:p>
          <w:p w14:paraId="52297A8C" w14:textId="77777777" w:rsidR="00183C3A" w:rsidRPr="00183C3A" w:rsidRDefault="00183C3A" w:rsidP="00183C3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Поступак ручног програмирања</w:t>
            </w:r>
          </w:p>
          <w:p w14:paraId="1C4F3217" w14:textId="77777777" w:rsidR="00183C3A" w:rsidRPr="00183C3A" w:rsidRDefault="00183C3A" w:rsidP="00183C3A">
            <w:pPr>
              <w:spacing w:after="0" w:line="240" w:lineRule="auto"/>
              <w:ind w:left="1495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706FF692" w14:textId="77777777" w:rsidTr="00183C3A">
        <w:tc>
          <w:tcPr>
            <w:tcW w:w="82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7E7F5C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8CD73EA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2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CE4CBEB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183C3A" w:rsidRPr="00183C3A" w14:paraId="2C7FA6E1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12533727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6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1D778D3D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E722E3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40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4D647BCD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2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22EE56A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7A1DA866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3831C787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/>
          </w:tcPr>
          <w:p w14:paraId="68C04BF3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2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342E952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31E615B9" w14:textId="77777777" w:rsidTr="00183C3A">
        <w:trPr>
          <w:trHeight w:val="1173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5ED25514" w14:textId="77777777" w:rsidR="00183C3A" w:rsidRPr="00183C3A" w:rsidRDefault="00183C3A" w:rsidP="00183C3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Управљачка јединица машине и правила за резање</w:t>
            </w:r>
          </w:p>
          <w:p w14:paraId="4616BC34" w14:textId="77777777" w:rsidR="00183C3A" w:rsidRPr="00183C3A" w:rsidRDefault="00183C3A" w:rsidP="00183C3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956" w:type="pct"/>
            <w:gridSpan w:val="3"/>
            <w:tcBorders>
              <w:left w:val="single" w:sz="4" w:space="0" w:color="auto"/>
            </w:tcBorders>
          </w:tcPr>
          <w:p w14:paraId="713EEBDB" w14:textId="2AFE4E85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појам програмирања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машине за резање наслаге материјала</w:t>
            </w:r>
          </w:p>
          <w:p w14:paraId="15EB3004" w14:textId="4EE67864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наводи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елементе командног пулта помоћу којих се врши програмирање графичког ножа</w:t>
            </w:r>
          </w:p>
          <w:p w14:paraId="7A9DBBE0" w14:textId="36D980CB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ефин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ише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и предности које пружа програмирање</w:t>
            </w:r>
          </w:p>
          <w:p w14:paraId="103D89F2" w14:textId="0BA0CEAF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ефини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>ше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план реза</w:t>
            </w:r>
          </w:p>
          <w:p w14:paraId="23E1CF46" w14:textId="4A795E3D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аброј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и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правила извођења реза</w:t>
            </w:r>
          </w:p>
          <w:p w14:paraId="28D97969" w14:textId="33849149" w:rsidR="00183C3A" w:rsidRPr="00183C3A" w:rsidRDefault="00183C3A" w:rsidP="003103B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A1387D6" w14:textId="37FFC0D8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карактеристике савремене машине за резање наслаге материјала</w:t>
            </w:r>
          </w:p>
          <w:p w14:paraId="1A4EFCA7" w14:textId="394FA147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предности програмирања</w:t>
            </w:r>
          </w:p>
          <w:p w14:paraId="633F5953" w14:textId="561F9BB9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зрађује план реза кроз редослијед димензија</w:t>
            </w:r>
          </w:p>
          <w:p w14:paraId="1052AA02" w14:textId="197305CD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одешава правилно наслагу материјала према техничком углу приликом резања</w:t>
            </w:r>
          </w:p>
          <w:p w14:paraId="4E50D4EF" w14:textId="0BF0326E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рши резање на графичком ножу</w:t>
            </w:r>
          </w:p>
          <w:p w14:paraId="7B931974" w14:textId="4A6CC3CB" w:rsid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одешава план реза на командном пулту</w:t>
            </w:r>
          </w:p>
          <w:p w14:paraId="0E05B63C" w14:textId="1E3BFAC1" w:rsidR="003103B2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3103B2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носи план реза</w:t>
            </w:r>
          </w:p>
        </w:tc>
        <w:tc>
          <w:tcPr>
            <w:tcW w:w="940" w:type="pct"/>
            <w:gridSpan w:val="2"/>
            <w:vMerge w:val="restart"/>
            <w:tcBorders>
              <w:left w:val="single" w:sz="4" w:space="0" w:color="auto"/>
            </w:tcBorders>
          </w:tcPr>
          <w:p w14:paraId="0C2CD45F" w14:textId="324EB67A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вјесно, одговорно, уредно и прецизно обавља провјерене послове</w:t>
            </w:r>
          </w:p>
          <w:p w14:paraId="2EDBF94F" w14:textId="778B59BD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фикасно планира и организује вријеме</w:t>
            </w:r>
          </w:p>
          <w:p w14:paraId="47F81966" w14:textId="40AB4D53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значају спровођења прописа и важећих стандарда у графичарству</w:t>
            </w:r>
          </w:p>
          <w:p w14:paraId="13F345C2" w14:textId="6451CA4C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спољи позитиван однос према функционалности и техничкој исправности опреме и уређаја које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 при обављању посла</w:t>
            </w:r>
          </w:p>
          <w:p w14:paraId="76C7E5EF" w14:textId="6D92340D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љубазност, комуникативност, флексибилност у односу према сарадницима</w:t>
            </w:r>
          </w:p>
          <w:p w14:paraId="6DCD0672" w14:textId="6AB37F89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јешава проблеме и прилагоди се промјенама у раду</w:t>
            </w:r>
          </w:p>
          <w:p w14:paraId="6D7D30BB" w14:textId="7BC013C6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иницијативност и предузимљивост у раду</w:t>
            </w:r>
          </w:p>
          <w:p w14:paraId="76C376BB" w14:textId="73DC4901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самокритичност и објективност при обављању посла</w:t>
            </w:r>
          </w:p>
          <w:p w14:paraId="43AEED6D" w14:textId="7198E051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професионално-етичким нормама и вриједностима</w:t>
            </w:r>
          </w:p>
        </w:tc>
        <w:tc>
          <w:tcPr>
            <w:tcW w:w="1326" w:type="pct"/>
            <w:gridSpan w:val="2"/>
            <w:tcBorders>
              <w:left w:val="single" w:sz="4" w:space="0" w:color="auto"/>
            </w:tcBorders>
          </w:tcPr>
          <w:p w14:paraId="28D7546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Наставник ће:</w:t>
            </w:r>
          </w:p>
          <w:p w14:paraId="67CEADAA" w14:textId="28FE6C6B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појам програмирања графичког ножа</w:t>
            </w:r>
          </w:p>
          <w:p w14:paraId="7EE94B50" w14:textId="56D3A7BF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елементе командног пулта</w:t>
            </w:r>
          </w:p>
          <w:p w14:paraId="56FB463B" w14:textId="0921EBB4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рганизовати посјету штампаријама </w:t>
            </w:r>
          </w:p>
          <w:p w14:paraId="00C21D2E" w14:textId="2A13E58B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праила извођења реза и њихов значај на конкретним примјерима</w:t>
            </w:r>
          </w:p>
        </w:tc>
      </w:tr>
      <w:tr w:rsidR="00183C3A" w:rsidRPr="00183C3A" w14:paraId="6416E58A" w14:textId="77777777" w:rsidTr="00183C3A">
        <w:trPr>
          <w:trHeight w:val="5571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62DC33E5" w14:textId="77777777" w:rsidR="00183C3A" w:rsidRPr="00183C3A" w:rsidRDefault="00183C3A" w:rsidP="00183C3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Поступак ручног програмирања</w:t>
            </w:r>
          </w:p>
          <w:p w14:paraId="34BFCDC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6" w:type="pct"/>
            <w:gridSpan w:val="3"/>
            <w:tcBorders>
              <w:left w:val="single" w:sz="4" w:space="0" w:color="auto"/>
            </w:tcBorders>
          </w:tcPr>
          <w:p w14:paraId="3D46AEA0" w14:textId="6D744E64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поступак програмирања машине за резање</w:t>
            </w:r>
          </w:p>
          <w:p w14:paraId="5BA60DB6" w14:textId="199B542D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изглед монитора у режиму програмирања реза</w:t>
            </w:r>
          </w:p>
          <w:p w14:paraId="0C68D3F1" w14:textId="49A7BE0E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препоруке за оптимално и рационално програмирање</w:t>
            </w:r>
          </w:p>
          <w:p w14:paraId="2C976958" w14:textId="156D6ECF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пис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 xml:space="preserve">ује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различите симболе и значења фукнкцијских тастера за програмирање машине</w:t>
            </w:r>
          </w:p>
          <w:p w14:paraId="47B10F90" w14:textId="2599BE9C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израду плана за припремно и завршно резање датих табака, писање програма за припремно и завршно резање и примјену програма за резање</w:t>
            </w:r>
          </w:p>
          <w:p w14:paraId="6EAEE2CC" w14:textId="1D3E5D2A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елементе који су потребни за реализацију резања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63FA3FF" w14:textId="2D9F1B18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одешава управљачке јединице за рад по слободном програму користећи тастере меморије и остале опције које се нуде на монитору</w:t>
            </w:r>
          </w:p>
          <w:p w14:paraId="12833918" w14:textId="4CF192FE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назив програма</w:t>
            </w:r>
          </w:p>
          <w:p w14:paraId="4F31FDD2" w14:textId="3F0C0851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полазне димензије помоћу нумеричке тастатуре</w:t>
            </w:r>
          </w:p>
          <w:p w14:paraId="4BE352A8" w14:textId="00477395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рши оптимално и рационално програмирање</w:t>
            </w:r>
          </w:p>
          <w:p w14:paraId="6AE6CA0D" w14:textId="6D63D370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карактеристике и значења функцијиских тастера за програмирање машине</w:t>
            </w:r>
          </w:p>
          <w:p w14:paraId="32E23874" w14:textId="6311F892" w:rsidR="00183C3A" w:rsidRPr="00183C3A" w:rsidRDefault="00D94D01" w:rsidP="00E65D21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зводи операцију резања на графичком ножу уз израду плана резања и програмирања машине</w:t>
            </w:r>
          </w:p>
          <w:p w14:paraId="2B9C8AFD" w14:textId="77777777" w:rsidR="00183C3A" w:rsidRPr="00183C3A" w:rsidRDefault="00183C3A" w:rsidP="00183C3A">
            <w:pPr>
              <w:spacing w:after="0" w:line="240" w:lineRule="auto"/>
              <w:ind w:left="248" w:hanging="25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40" w:type="pct"/>
            <w:gridSpan w:val="2"/>
            <w:vMerge/>
            <w:tcBorders>
              <w:left w:val="single" w:sz="4" w:space="0" w:color="auto"/>
            </w:tcBorders>
          </w:tcPr>
          <w:p w14:paraId="2F8CE560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6" w:type="pct"/>
            <w:gridSpan w:val="2"/>
            <w:tcBorders>
              <w:left w:val="single" w:sz="4" w:space="0" w:color="auto"/>
            </w:tcBorders>
          </w:tcPr>
          <w:p w14:paraId="4B486911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33F39F2C" w14:textId="5AD840B7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израду плана за припремно и завршно резање датих табака</w:t>
            </w:r>
          </w:p>
          <w:p w14:paraId="242E2757" w14:textId="32BAB4D4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ојаснити писање програма за припремно и завршно резање</w:t>
            </w:r>
          </w:p>
          <w:p w14:paraId="19A7EB9B" w14:textId="20B7E5D8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рганизовати посјету штампаријама</w:t>
            </w:r>
          </w:p>
          <w:p w14:paraId="5A065939" w14:textId="0D1C6DBB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израду плана за резање, кроз редослијед извођења резова и њихове димензије на конкретним примјерима</w:t>
            </w:r>
          </w:p>
          <w:p w14:paraId="4099B739" w14:textId="7527F5C9" w:rsidR="00183C3A" w:rsidRPr="00183C3A" w:rsidRDefault="00D94D01" w:rsidP="00D94D01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примјере извођења резања на графичком ножу из употеребу програмирања</w:t>
            </w:r>
          </w:p>
        </w:tc>
      </w:tr>
      <w:tr w:rsidR="00183C3A" w:rsidRPr="00183C3A" w14:paraId="4A49850C" w14:textId="77777777" w:rsidTr="00183C3A">
        <w:tc>
          <w:tcPr>
            <w:tcW w:w="5000" w:type="pct"/>
            <w:gridSpan w:val="11"/>
          </w:tcPr>
          <w:p w14:paraId="5D70C52F" w14:textId="6CF34D98" w:rsidR="00183C3A" w:rsidRPr="00183C3A" w:rsidRDefault="00A72F5C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Интеграција</w:t>
            </w:r>
          </w:p>
        </w:tc>
      </w:tr>
      <w:tr w:rsidR="00183C3A" w:rsidRPr="00183C3A" w14:paraId="74B57183" w14:textId="77777777" w:rsidTr="00183C3A">
        <w:trPr>
          <w:trHeight w:val="464"/>
        </w:trPr>
        <w:tc>
          <w:tcPr>
            <w:tcW w:w="5000" w:type="pct"/>
            <w:gridSpan w:val="11"/>
            <w:vAlign w:val="center"/>
          </w:tcPr>
          <w:p w14:paraId="7BB7BFCC" w14:textId="77777777" w:rsidR="003103B2" w:rsidRPr="00183C3A" w:rsidRDefault="003103B2" w:rsidP="003103B2">
            <w:pPr>
              <w:numPr>
                <w:ilvl w:val="0"/>
                <w:numId w:val="2"/>
              </w:numPr>
              <w:spacing w:after="0" w:line="240" w:lineRule="auto"/>
              <w:ind w:left="1021"/>
              <w:rPr>
                <w:rFonts w:ascii="Times New Roman" w:eastAsia="Times New Roman" w:hAnsi="Times New Roman" w:cs="Times New Roman"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Технологија образвног профила</w:t>
            </w:r>
          </w:p>
          <w:p w14:paraId="0182098F" w14:textId="5E56E47E" w:rsidR="00183C3A" w:rsidRPr="00183C3A" w:rsidRDefault="0033202A" w:rsidP="003103B2">
            <w:pPr>
              <w:numPr>
                <w:ilvl w:val="0"/>
                <w:numId w:val="2"/>
              </w:numPr>
              <w:spacing w:after="0" w:line="240" w:lineRule="auto"/>
              <w:ind w:left="1021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Обликовање графичких производа </w:t>
            </w:r>
          </w:p>
        </w:tc>
      </w:tr>
      <w:tr w:rsidR="00183C3A" w:rsidRPr="00183C3A" w14:paraId="31E8B4D0" w14:textId="77777777" w:rsidTr="00183C3A">
        <w:tc>
          <w:tcPr>
            <w:tcW w:w="5000" w:type="pct"/>
            <w:gridSpan w:val="11"/>
          </w:tcPr>
          <w:p w14:paraId="6FD0A221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83C3A" w:rsidRPr="00183C3A" w14:paraId="2F708EC7" w14:textId="77777777" w:rsidTr="00183C3A">
        <w:tc>
          <w:tcPr>
            <w:tcW w:w="5000" w:type="pct"/>
            <w:gridSpan w:val="11"/>
          </w:tcPr>
          <w:p w14:paraId="476D6DE6" w14:textId="2C67068D" w:rsidR="00183C3A" w:rsidRPr="00183C3A" w:rsidRDefault="00D94D01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џбеник одобрен од стране Министарства просвјете и културе Републике Српске,</w:t>
            </w:r>
          </w:p>
          <w:p w14:paraId="30E72B30" w14:textId="680C5BB5" w:rsidR="00183C3A" w:rsidRPr="00A72F5C" w:rsidRDefault="00D94D01" w:rsidP="00A72F5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руга</w:t>
            </w:r>
            <w:r w:rsidR="00A72F5C">
              <w:rPr>
                <w:rFonts w:ascii="Times New Roman" w:eastAsia="Times New Roman" w:hAnsi="Times New Roman" w:cs="Times New Roman"/>
                <w:lang w:val="en-US"/>
              </w:rPr>
              <w:t xml:space="preserve"> стручна и теоријска литература</w:t>
            </w:r>
          </w:p>
        </w:tc>
      </w:tr>
      <w:tr w:rsidR="00183C3A" w:rsidRPr="00183C3A" w14:paraId="1A07DBC0" w14:textId="77777777" w:rsidTr="00183C3A">
        <w:tc>
          <w:tcPr>
            <w:tcW w:w="5000" w:type="pct"/>
            <w:gridSpan w:val="11"/>
          </w:tcPr>
          <w:p w14:paraId="0C2246E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83C3A" w:rsidRPr="00183C3A" w14:paraId="439D233E" w14:textId="77777777" w:rsidTr="00183C3A">
        <w:trPr>
          <w:trHeight w:val="792"/>
        </w:trPr>
        <w:tc>
          <w:tcPr>
            <w:tcW w:w="5000" w:type="pct"/>
            <w:gridSpan w:val="11"/>
            <w:vAlign w:val="center"/>
          </w:tcPr>
          <w:p w14:paraId="3A860C9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E5DD211" w14:textId="77777777" w:rsidR="00183C3A" w:rsidRDefault="00183C3A"/>
    <w:p w14:paraId="18C8FA1E" w14:textId="77777777" w:rsidR="00A72F5C" w:rsidRDefault="00A72F5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794"/>
        <w:gridCol w:w="597"/>
        <w:gridCol w:w="1133"/>
        <w:gridCol w:w="1360"/>
        <w:gridCol w:w="132"/>
        <w:gridCol w:w="2665"/>
        <w:gridCol w:w="1714"/>
        <w:gridCol w:w="1182"/>
        <w:gridCol w:w="345"/>
        <w:gridCol w:w="3736"/>
      </w:tblGrid>
      <w:tr w:rsidR="00183C3A" w:rsidRPr="00183C3A" w14:paraId="32191317" w14:textId="77777777" w:rsidTr="00AA17FF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7050E07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69C1279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ХЕМИЈА, НЕМЕТАЛИ И ГРАФИЧАРСТВО</w:t>
            </w:r>
          </w:p>
        </w:tc>
      </w:tr>
      <w:tr w:rsidR="00183C3A" w:rsidRPr="00183C3A" w14:paraId="4B0AF01E" w14:textId="77777777" w:rsidTr="00AA17FF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06FE328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60E4F80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ГРАФИЧКИ ТЕХНИЧАР</w:t>
            </w:r>
          </w:p>
        </w:tc>
      </w:tr>
      <w:tr w:rsidR="00183C3A" w:rsidRPr="00183C3A" w14:paraId="76ADB848" w14:textId="77777777" w:rsidTr="00AA17FF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7DAA79C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100DA63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83C3A" w:rsidRPr="00183C3A" w14:paraId="54D772D6" w14:textId="77777777" w:rsidTr="00AA17FF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0183A67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32968E22" w14:textId="77777777" w:rsidR="00183C3A" w:rsidRPr="00AA17FF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AA17FF">
              <w:rPr>
                <w:rFonts w:ascii="Times New Roman" w:eastAsia="Times New Roman" w:hAnsi="Times New Roman" w:cs="Times New Roman"/>
                <w:bCs/>
                <w:lang w:val="sr-Cyrl-CS"/>
              </w:rPr>
              <w:t>Стручни предмет</w:t>
            </w:r>
          </w:p>
        </w:tc>
      </w:tr>
      <w:tr w:rsidR="00183C3A" w:rsidRPr="00183C3A" w14:paraId="6070D0EB" w14:textId="77777777" w:rsidTr="00AA17FF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685D61D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8"/>
            <w:shd w:val="clear" w:color="auto" w:fill="DAEEF3"/>
          </w:tcPr>
          <w:p w14:paraId="617F01B1" w14:textId="77B129BB" w:rsidR="00183C3A" w:rsidRPr="00183C3A" w:rsidRDefault="00BC66D8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САВИЈАЊЕ И КВАЛИТЕТ САВИЈАЊА</w:t>
            </w:r>
          </w:p>
        </w:tc>
      </w:tr>
      <w:tr w:rsidR="00183C3A" w:rsidRPr="00183C3A" w14:paraId="4BB8210F" w14:textId="77777777" w:rsidTr="00AA17FF">
        <w:trPr>
          <w:trHeight w:val="414"/>
        </w:trPr>
        <w:tc>
          <w:tcPr>
            <w:tcW w:w="562" w:type="pct"/>
            <w:shd w:val="clear" w:color="auto" w:fill="DAEEF3"/>
          </w:tcPr>
          <w:p w14:paraId="630BBD9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/>
          </w:tcPr>
          <w:p w14:paraId="5475D546" w14:textId="1CDC261E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2022.</w:t>
            </w:r>
            <w:r w:rsidR="00ED322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442" w:type="pct"/>
            <w:shd w:val="clear" w:color="auto" w:fill="DAEEF3"/>
          </w:tcPr>
          <w:p w14:paraId="4783C2D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66" w:type="pct"/>
            <w:gridSpan w:val="3"/>
            <w:shd w:val="clear" w:color="auto" w:fill="DAEEF3"/>
          </w:tcPr>
          <w:p w14:paraId="24D64E81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</w:p>
        </w:tc>
        <w:tc>
          <w:tcPr>
            <w:tcW w:w="496" w:type="pct"/>
            <w:gridSpan w:val="2"/>
            <w:shd w:val="clear" w:color="auto" w:fill="DAEEF3"/>
          </w:tcPr>
          <w:p w14:paraId="4C8E7EA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1214" w:type="pct"/>
            <w:shd w:val="clear" w:color="auto" w:fill="DAEEF3"/>
          </w:tcPr>
          <w:p w14:paraId="119CE98B" w14:textId="77777777" w:rsidR="00183C3A" w:rsidRPr="00183C3A" w:rsidRDefault="007832DE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12</w:t>
            </w:r>
          </w:p>
        </w:tc>
      </w:tr>
      <w:tr w:rsidR="00183C3A" w:rsidRPr="00183C3A" w14:paraId="2FAEECC3" w14:textId="77777777" w:rsidTr="00183C3A">
        <w:tc>
          <w:tcPr>
            <w:tcW w:w="5000" w:type="pct"/>
            <w:gridSpan w:val="11"/>
          </w:tcPr>
          <w:p w14:paraId="71D912B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6189310D" w14:textId="77777777" w:rsidTr="00183C3A">
        <w:trPr>
          <w:trHeight w:val="554"/>
        </w:trPr>
        <w:tc>
          <w:tcPr>
            <w:tcW w:w="5000" w:type="pct"/>
            <w:gridSpan w:val="11"/>
          </w:tcPr>
          <w:p w14:paraId="64BDD45F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Модул омогућава упознавање ученика о основним појмовима савијања и квалитету савијања.</w:t>
            </w:r>
          </w:p>
        </w:tc>
      </w:tr>
      <w:tr w:rsidR="00183C3A" w:rsidRPr="00183C3A" w14:paraId="136C0469" w14:textId="77777777" w:rsidTr="00183C3A">
        <w:tc>
          <w:tcPr>
            <w:tcW w:w="5000" w:type="pct"/>
            <w:gridSpan w:val="11"/>
          </w:tcPr>
          <w:p w14:paraId="672BB92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83C3A" w:rsidRPr="00183C3A" w14:paraId="2DF129D6" w14:textId="77777777" w:rsidTr="00183C3A">
        <w:trPr>
          <w:trHeight w:val="83"/>
        </w:trPr>
        <w:tc>
          <w:tcPr>
            <w:tcW w:w="5000" w:type="pct"/>
            <w:gridSpan w:val="11"/>
          </w:tcPr>
          <w:p w14:paraId="4CD8A2FA" w14:textId="49890770" w:rsidR="00183C3A" w:rsidRPr="00AA17FF" w:rsidRDefault="00183C3A" w:rsidP="00AA17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претходних модула Практи</w:t>
            </w:r>
            <w:r w:rsidR="00AA17FF">
              <w:rPr>
                <w:rFonts w:ascii="Times New Roman" w:eastAsia="Times New Roman" w:hAnsi="Times New Roman" w:cs="Times New Roman"/>
                <w:lang w:val="sr-Cyrl-RS"/>
              </w:rPr>
              <w:t>чне наставе и стручних предмета</w:t>
            </w:r>
          </w:p>
        </w:tc>
      </w:tr>
      <w:tr w:rsidR="00183C3A" w:rsidRPr="00183C3A" w14:paraId="58BE43C4" w14:textId="77777777" w:rsidTr="00183C3A">
        <w:tc>
          <w:tcPr>
            <w:tcW w:w="5000" w:type="pct"/>
            <w:gridSpan w:val="11"/>
          </w:tcPr>
          <w:p w14:paraId="17DEC87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83C3A" w:rsidRPr="00183C3A" w14:paraId="0E7850F0" w14:textId="77777777" w:rsidTr="00183C3A">
        <w:tc>
          <w:tcPr>
            <w:tcW w:w="5000" w:type="pct"/>
            <w:gridSpan w:val="11"/>
          </w:tcPr>
          <w:p w14:paraId="6318E09C" w14:textId="3C208514" w:rsidR="00183C3A" w:rsidRPr="003103B2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A17FF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у</w:t>
            </w: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познавање операција савијања графичких материјала у поступцима добијања графичких производ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RS"/>
              </w:rPr>
              <w:t>а</w:t>
            </w:r>
          </w:p>
          <w:p w14:paraId="36B6661E" w14:textId="3D717798" w:rsidR="00183C3A" w:rsidRPr="00183C3A" w:rsidRDefault="00AA17FF" w:rsidP="003103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познавање елемената машине за савијање</w:t>
            </w:r>
          </w:p>
        </w:tc>
      </w:tr>
      <w:tr w:rsidR="00183C3A" w:rsidRPr="00183C3A" w14:paraId="142F6217" w14:textId="77777777" w:rsidTr="00183C3A">
        <w:tc>
          <w:tcPr>
            <w:tcW w:w="5000" w:type="pct"/>
            <w:gridSpan w:val="11"/>
          </w:tcPr>
          <w:p w14:paraId="38C5B7F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Теме</w:t>
            </w:r>
          </w:p>
        </w:tc>
      </w:tr>
      <w:tr w:rsidR="00183C3A" w:rsidRPr="00183C3A" w14:paraId="02335D4A" w14:textId="77777777" w:rsidTr="00183C3A">
        <w:tc>
          <w:tcPr>
            <w:tcW w:w="5000" w:type="pct"/>
            <w:gridSpan w:val="11"/>
          </w:tcPr>
          <w:p w14:paraId="78D2BA49" w14:textId="77777777" w:rsidR="00183C3A" w:rsidRPr="00183C3A" w:rsidRDefault="00183C3A" w:rsidP="00EE578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Врсте савијања табака</w:t>
            </w:r>
          </w:p>
          <w:p w14:paraId="4741699F" w14:textId="77777777" w:rsidR="00183C3A" w:rsidRPr="00183C3A" w:rsidRDefault="00183C3A" w:rsidP="00EE578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Машине и принципи савијања</w:t>
            </w:r>
          </w:p>
          <w:p w14:paraId="337DD034" w14:textId="77777777" w:rsidR="00183C3A" w:rsidRPr="00183C3A" w:rsidRDefault="00183C3A" w:rsidP="00EE578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Квалитет савијања</w:t>
            </w:r>
          </w:p>
          <w:p w14:paraId="7CA933C1" w14:textId="77777777" w:rsidR="00183C3A" w:rsidRPr="00183C3A" w:rsidRDefault="00183C3A" w:rsidP="00183C3A">
            <w:pPr>
              <w:spacing w:after="0" w:line="240" w:lineRule="auto"/>
              <w:ind w:left="1495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346220DC" w14:textId="77777777" w:rsidTr="00183C3A">
        <w:tc>
          <w:tcPr>
            <w:tcW w:w="82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078EA233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5F1287E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2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FAB2975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183C3A" w:rsidRPr="00183C3A" w14:paraId="4BA640DF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33936313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47" w:type="pct"/>
            <w:gridSpan w:val="4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384CB0D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866" w:type="pc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129C368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40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6A3A64AA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2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5D34BF9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15011BB7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44137604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54" w:type="pct"/>
            <w:gridSpan w:val="7"/>
            <w:tcBorders>
              <w:left w:val="single" w:sz="4" w:space="0" w:color="auto"/>
            </w:tcBorders>
            <w:shd w:val="clear" w:color="auto" w:fill="DAEEF3"/>
          </w:tcPr>
          <w:p w14:paraId="39A34A79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26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486CE7B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23E3FADB" w14:textId="77777777" w:rsidTr="00183C3A">
        <w:trPr>
          <w:trHeight w:val="1173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6690E79C" w14:textId="77777777" w:rsidR="00183C3A" w:rsidRDefault="00183C3A" w:rsidP="00EE578C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Врсте савијања</w:t>
            </w:r>
          </w:p>
          <w:p w14:paraId="1684DDA9" w14:textId="02386933" w:rsidR="00731DC7" w:rsidRPr="00183C3A" w:rsidRDefault="00731DC7" w:rsidP="00731DC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табака</w:t>
            </w:r>
          </w:p>
          <w:p w14:paraId="60124B59" w14:textId="77777777" w:rsidR="00183C3A" w:rsidRPr="00183C3A" w:rsidRDefault="00183C3A" w:rsidP="00183C3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1047" w:type="pct"/>
            <w:gridSpan w:val="4"/>
            <w:tcBorders>
              <w:left w:val="single" w:sz="4" w:space="0" w:color="auto"/>
            </w:tcBorders>
          </w:tcPr>
          <w:p w14:paraId="38E182F4" w14:textId="09994280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бјасни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појам савијања у графичкој индустрији</w:t>
            </w:r>
          </w:p>
          <w:p w14:paraId="3E699A84" w14:textId="1E6CB54C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бјасни појам савијеног табака</w:t>
            </w:r>
          </w:p>
          <w:p w14:paraId="7459858E" w14:textId="37242AEE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врсте савијања</w:t>
            </w:r>
          </w:p>
          <w:p w14:paraId="29657CFE" w14:textId="3866E61B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паралелно савијање и </w:t>
            </w:r>
            <w:r w:rsidR="00E23086">
              <w:rPr>
                <w:rFonts w:ascii="Times New Roman" w:eastAsia="Times New Roman" w:hAnsi="Times New Roman" w:cs="Times New Roman"/>
                <w:bCs/>
                <w:lang w:val="sr-Cyrl-CS"/>
              </w:rPr>
              <w:t>навести примјере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паралелног савијања</w:t>
            </w:r>
          </w:p>
          <w:p w14:paraId="3578DF09" w14:textId="2BE8F4B5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бјасн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и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унакрсно савијање и </w:t>
            </w:r>
            <w:r w:rsidR="00E2308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навести примјере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унакрсног савијања</w:t>
            </w:r>
          </w:p>
          <w:p w14:paraId="79113009" w14:textId="3E2FD149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бјасни конбиновано савијање и врсте комбинованог савијања</w:t>
            </w:r>
          </w:p>
          <w:p w14:paraId="236CCC52" w14:textId="77777777" w:rsidR="00183C3A" w:rsidRPr="00183C3A" w:rsidRDefault="00183C3A" w:rsidP="00183C3A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</w:tc>
        <w:tc>
          <w:tcPr>
            <w:tcW w:w="866" w:type="pct"/>
            <w:tcBorders>
              <w:left w:val="single" w:sz="4" w:space="0" w:color="auto"/>
            </w:tcBorders>
          </w:tcPr>
          <w:p w14:paraId="1FE733CB" w14:textId="7A7EA80A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азликује врсте савијања које се најчешће јављају у </w:t>
            </w:r>
            <w:r w:rsidR="00E23086">
              <w:rPr>
                <w:rFonts w:ascii="Times New Roman" w:eastAsia="Times New Roman" w:hAnsi="Times New Roman" w:cs="Times New Roman"/>
                <w:lang w:val="sr-Cyrl-BA"/>
              </w:rPr>
              <w:t xml:space="preserve">завршној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графичкој обради</w:t>
            </w:r>
          </w:p>
          <w:p w14:paraId="03BAA999" w14:textId="1D51F3AA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поређује поступке савијања зависно од врсте превоја </w:t>
            </w:r>
          </w:p>
          <w:p w14:paraId="2B090490" w14:textId="780FF48F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амостално савија табаке по унапријед одређеном плану и типу савијања</w:t>
            </w:r>
          </w:p>
          <w:p w14:paraId="1400C1B6" w14:textId="26A5212E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римјењује различите типове савијања </w:t>
            </w:r>
            <w:r w:rsidR="00E23086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циљу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добијања коначног производа</w:t>
            </w:r>
          </w:p>
        </w:tc>
        <w:tc>
          <w:tcPr>
            <w:tcW w:w="940" w:type="pct"/>
            <w:gridSpan w:val="2"/>
            <w:vMerge w:val="restart"/>
            <w:tcBorders>
              <w:left w:val="single" w:sz="4" w:space="0" w:color="auto"/>
            </w:tcBorders>
          </w:tcPr>
          <w:p w14:paraId="7C141BD6" w14:textId="0942C53A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вјесно, одговорно, уредно и прецизно обавља провјерене послове</w:t>
            </w:r>
          </w:p>
          <w:p w14:paraId="2A7CCDD7" w14:textId="2DD008AD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фикасно планира и организује вријеме</w:t>
            </w:r>
          </w:p>
          <w:p w14:paraId="10F17691" w14:textId="3C44B120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значају спровођења прописа и важећих стандарда у графичарству</w:t>
            </w:r>
          </w:p>
          <w:p w14:paraId="1A5E5AC4" w14:textId="239693F4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спољи позитиван однос према функционалности и техничкој исправности опреме и уређаја које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 при обављању посла</w:t>
            </w:r>
          </w:p>
          <w:p w14:paraId="30CCCC9F" w14:textId="156208FA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љубазност, комуникативност, флексибилност у односу према сарадницима</w:t>
            </w:r>
          </w:p>
          <w:p w14:paraId="3BD2CB2D" w14:textId="135BFD88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јешава проблеме и прилагоди се промјенама у раду</w:t>
            </w:r>
          </w:p>
          <w:p w14:paraId="20C947E7" w14:textId="3EE89BE1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иницијативност и предузимљивост у раду</w:t>
            </w:r>
          </w:p>
          <w:p w14:paraId="64D8387D" w14:textId="26263C26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самокритичност и објективност при обављању посла</w:t>
            </w:r>
          </w:p>
          <w:p w14:paraId="55FC0FDD" w14:textId="22E3B17B" w:rsidR="00183C3A" w:rsidRPr="00183C3A" w:rsidRDefault="00AA17FF" w:rsidP="00AA17F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професионално-етичким нормама и вриједностима</w:t>
            </w:r>
          </w:p>
        </w:tc>
        <w:tc>
          <w:tcPr>
            <w:tcW w:w="1326" w:type="pct"/>
            <w:gridSpan w:val="2"/>
            <w:tcBorders>
              <w:left w:val="single" w:sz="4" w:space="0" w:color="auto"/>
            </w:tcBorders>
          </w:tcPr>
          <w:p w14:paraId="41F9862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Наставник ће:</w:t>
            </w:r>
          </w:p>
          <w:p w14:paraId="1C9D2D9D" w14:textId="0FCC6AE3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појам савијања</w:t>
            </w:r>
          </w:p>
          <w:p w14:paraId="54EB9B87" w14:textId="073F4CAC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различито с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вијене табаке</w:t>
            </w:r>
          </w:p>
          <w:p w14:paraId="6DBA6C6C" w14:textId="4BA5EA6C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кад се која врста савијања користи</w:t>
            </w:r>
          </w:p>
          <w:p w14:paraId="23DE5808" w14:textId="3C68F00B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рганизовати посјету штампаријама </w:t>
            </w:r>
          </w:p>
        </w:tc>
      </w:tr>
      <w:tr w:rsidR="00183C3A" w:rsidRPr="00183C3A" w14:paraId="66D507A3" w14:textId="77777777" w:rsidTr="00183C3A">
        <w:trPr>
          <w:trHeight w:val="5571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7C1B7620" w14:textId="77777777" w:rsidR="00183C3A" w:rsidRPr="00183C3A" w:rsidRDefault="00183C3A" w:rsidP="00EE578C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Машине и принцип савијања</w:t>
            </w:r>
          </w:p>
          <w:p w14:paraId="448FB04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47" w:type="pct"/>
            <w:gridSpan w:val="4"/>
            <w:tcBorders>
              <w:left w:val="single" w:sz="4" w:space="0" w:color="auto"/>
            </w:tcBorders>
          </w:tcPr>
          <w:p w14:paraId="576A30A4" w14:textId="21F288CB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подјелу машина према материјалу за савијање и принципу савијања</w:t>
            </w:r>
          </w:p>
          <w:p w14:paraId="1FD8DACC" w14:textId="1028509F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принцип 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 xml:space="preserve">и изглед машине за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савијањ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лијевком и клапнама код савијања трака материјала</w:t>
            </w:r>
          </w:p>
          <w:p w14:paraId="72272F97" w14:textId="069A4B25" w:rsidR="00183C3A" w:rsidRPr="00E23086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принцип 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 xml:space="preserve">и изглед машине за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савијањ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ножевима и џеповима код савијања табака материјала</w:t>
            </w:r>
          </w:p>
          <w:p w14:paraId="6459AE23" w14:textId="350F6075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основне дијелове комбиноване машине за савијање</w:t>
            </w:r>
          </w:p>
          <w:p w14:paraId="5F7A5F56" w14:textId="170FE4C5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основне симболе савијања и њихово значење</w:t>
            </w:r>
          </w:p>
          <w:p w14:paraId="74A85249" w14:textId="15FEE43A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приказ машине за савијање типа К помоћу симбола савијања</w:t>
            </w:r>
          </w:p>
          <w:p w14:paraId="51E7E29E" w14:textId="77777777" w:rsidR="00183C3A" w:rsidRPr="00406B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шематски приказ машине за савијање типа Т помоћу симбола савијања</w:t>
            </w:r>
          </w:p>
          <w:p w14:paraId="47EDA762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033B283B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0F8319CE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3381BA6C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12D98FC3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3F6CED1A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50D0E04D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7839CC5A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5C61857D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244B02B9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6CB445C7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5AE5C393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3B8CC7FA" w14:textId="77777777" w:rsidR="00406B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14:paraId="7869B7DF" w14:textId="31F9F914" w:rsidR="00406B3A" w:rsidRPr="00183C3A" w:rsidRDefault="00406B3A" w:rsidP="00406B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866" w:type="pct"/>
            <w:tcBorders>
              <w:left w:val="single" w:sz="4" w:space="0" w:color="auto"/>
            </w:tcBorders>
          </w:tcPr>
          <w:p w14:paraId="0ABFE1DF" w14:textId="5A8CBA34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одешава улагање наслаге и главе за улагање</w:t>
            </w:r>
          </w:p>
          <w:p w14:paraId="7E48E53A" w14:textId="491D8F95" w:rsid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азликује </w:t>
            </w:r>
            <w:r w:rsidR="005B37FD">
              <w:rPr>
                <w:rFonts w:ascii="Times New Roman" w:eastAsia="Times New Roman" w:hAnsi="Times New Roman" w:cs="Times New Roman"/>
                <w:lang w:val="sr-Cyrl-BA"/>
              </w:rPr>
              <w:t xml:space="preserve">принципе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савијања</w:t>
            </w:r>
          </w:p>
          <w:p w14:paraId="37FDC0D7" w14:textId="1DC580DE" w:rsidR="005B37FD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B37FD">
              <w:rPr>
                <w:rFonts w:ascii="Times New Roman" w:eastAsia="Times New Roman" w:hAnsi="Times New Roman" w:cs="Times New Roman"/>
                <w:lang w:val="sr-Cyrl-BA"/>
              </w:rPr>
              <w:t>одешава улагање наслаге</w:t>
            </w:r>
          </w:p>
          <w:p w14:paraId="27ED62C2" w14:textId="00DACAA0" w:rsidR="005B37FD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5B37FD">
              <w:rPr>
                <w:rFonts w:ascii="Times New Roman" w:eastAsia="Times New Roman" w:hAnsi="Times New Roman" w:cs="Times New Roman"/>
                <w:lang w:val="sr-Cyrl-BA"/>
              </w:rPr>
              <w:t>рши подешавање према конкретном задатку</w:t>
            </w:r>
          </w:p>
          <w:p w14:paraId="76E1130D" w14:textId="44B5B5F8" w:rsidR="005B37FD" w:rsidRDefault="00AA17FF" w:rsidP="00425965">
            <w:pPr>
              <w:pStyle w:val="BodyText"/>
              <w:numPr>
                <w:ilvl w:val="0"/>
                <w:numId w:val="3"/>
              </w:numPr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вјежба</w:t>
            </w:r>
            <w:r w:rsidR="005B37FD">
              <w:rPr>
                <w:sz w:val="22"/>
                <w:szCs w:val="22"/>
                <w:lang w:val="sr-Cyrl-BA"/>
              </w:rPr>
              <w:t xml:space="preserve"> на машини за савијање на конкретним примјерима</w:t>
            </w:r>
          </w:p>
          <w:p w14:paraId="48988100" w14:textId="0C4DBFAF" w:rsidR="005B37FD" w:rsidRPr="005B37FD" w:rsidRDefault="00AA17FF" w:rsidP="00425965">
            <w:pPr>
              <w:pStyle w:val="BodyText"/>
              <w:numPr>
                <w:ilvl w:val="0"/>
                <w:numId w:val="3"/>
              </w:numPr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5B37FD">
              <w:rPr>
                <w:sz w:val="22"/>
                <w:szCs w:val="22"/>
                <w:lang w:val="sr-Cyrl-BA"/>
              </w:rPr>
              <w:t>очава значај симбола за савијање</w:t>
            </w:r>
          </w:p>
          <w:p w14:paraId="30F4865D" w14:textId="4D388DDF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3103B2">
              <w:rPr>
                <w:rFonts w:ascii="Times New Roman" w:eastAsia="Times New Roman" w:hAnsi="Times New Roman" w:cs="Times New Roman"/>
                <w:lang w:val="sr-Cyrl-BA"/>
              </w:rPr>
              <w:t>репознаје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значење симбола за савијање табака</w:t>
            </w:r>
          </w:p>
          <w:p w14:paraId="2FD37E38" w14:textId="6E713BE8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рави планове или шеме савијања табака помоћу симбола</w:t>
            </w:r>
          </w:p>
        </w:tc>
        <w:tc>
          <w:tcPr>
            <w:tcW w:w="940" w:type="pct"/>
            <w:gridSpan w:val="2"/>
            <w:vMerge/>
            <w:tcBorders>
              <w:left w:val="single" w:sz="4" w:space="0" w:color="auto"/>
            </w:tcBorders>
          </w:tcPr>
          <w:p w14:paraId="5F9DFB6A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6" w:type="pct"/>
            <w:gridSpan w:val="2"/>
            <w:tcBorders>
              <w:left w:val="single" w:sz="4" w:space="0" w:color="auto"/>
            </w:tcBorders>
          </w:tcPr>
          <w:p w14:paraId="4AC2FFE0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35DF2392" w14:textId="7608443B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израду плана за савијање датих табака</w:t>
            </w:r>
          </w:p>
          <w:p w14:paraId="4C6460CB" w14:textId="31344F09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ојаснити правила и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>зраде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шеме савијања</w:t>
            </w:r>
          </w:p>
          <w:p w14:paraId="41E233E6" w14:textId="38735CE9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рганизовати посјету штампаријама</w:t>
            </w:r>
          </w:p>
          <w:p w14:paraId="1DEDC477" w14:textId="32AF46A0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израду плана за савијање штампаних табака и извршити подешавања машине</w:t>
            </w:r>
          </w:p>
          <w:p w14:paraId="4596CEC4" w14:textId="5C588515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савијање кроз конкретне примјере производа</w:t>
            </w:r>
          </w:p>
          <w:p w14:paraId="4586FE42" w14:textId="77777777" w:rsidR="00183C3A" w:rsidRPr="00183C3A" w:rsidRDefault="00183C3A" w:rsidP="00183C3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C3A" w:rsidRPr="00183C3A" w14:paraId="3D2562B3" w14:textId="77777777" w:rsidTr="00183C3A">
        <w:trPr>
          <w:trHeight w:val="5571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1592D401" w14:textId="77777777" w:rsidR="00183C3A" w:rsidRPr="00183C3A" w:rsidRDefault="00183C3A" w:rsidP="00EE578C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Квалитет савијања</w:t>
            </w:r>
          </w:p>
        </w:tc>
        <w:tc>
          <w:tcPr>
            <w:tcW w:w="1047" w:type="pct"/>
            <w:gridSpan w:val="4"/>
            <w:tcBorders>
              <w:left w:val="single" w:sz="4" w:space="0" w:color="auto"/>
            </w:tcBorders>
          </w:tcPr>
          <w:p w14:paraId="3CDBF165" w14:textId="6567209E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 xml:space="preserve">оди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карактеристике материјала које утичу на квалитет савијања</w:t>
            </w:r>
          </w:p>
          <w:p w14:paraId="5CC89106" w14:textId="09528368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утицај смјера влаканаца на квалитет савијања</w:t>
            </w:r>
          </w:p>
          <w:p w14:paraId="15706B26" w14:textId="207C781C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утицај дебљине материјала при савијању</w:t>
            </w:r>
          </w:p>
          <w:p w14:paraId="14CB4DB9" w14:textId="60C43909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аброји препоруке којих се треба придржавати за број превоја</w:t>
            </w:r>
          </w:p>
          <w:p w14:paraId="56717F88" w14:textId="6C1C12E2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3103B2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утицај штампе на квалитет савијања</w:t>
            </w:r>
          </w:p>
          <w:p w14:paraId="5B366FA1" w14:textId="75201B6E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утицај релативне влажности на папир</w:t>
            </w:r>
          </w:p>
          <w:p w14:paraId="52654A8E" w14:textId="2030ABCE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грешке које 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>се могу јавити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при савијању</w:t>
            </w:r>
          </w:p>
          <w:p w14:paraId="12EA05FA" w14:textId="3B029C41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ефини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начин на који се одређује нетачност савијања</w:t>
            </w:r>
          </w:p>
          <w:p w14:paraId="36F3F9E0" w14:textId="6F9CF159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 xml:space="preserve">појаву 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стварања набора 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>при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савијањ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</w:p>
          <w:p w14:paraId="48C5C6BD" w14:textId="2B9CD085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оштрину линије превоја која се јавља као грешка при савијању</w:t>
            </w:r>
          </w:p>
          <w:p w14:paraId="22E0990A" w14:textId="77777777" w:rsid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настанак деформације угла отварања непресованих табака </w:t>
            </w:r>
          </w:p>
          <w:p w14:paraId="1D5BD898" w14:textId="77777777" w:rsidR="00406B3A" w:rsidRDefault="00406B3A" w:rsidP="00406B3A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6661B9F" w14:textId="0297FF0B" w:rsidR="00406B3A" w:rsidRPr="00183C3A" w:rsidRDefault="00406B3A" w:rsidP="00406B3A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866" w:type="pct"/>
            <w:tcBorders>
              <w:left w:val="single" w:sz="4" w:space="0" w:color="auto"/>
            </w:tcBorders>
          </w:tcPr>
          <w:p w14:paraId="763E903B" w14:textId="0F795E6A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репознаје квалитет савијених табака по оштрим наборима, тачним страницама и регистром савијеног текста</w:t>
            </w:r>
          </w:p>
          <w:p w14:paraId="59300FBC" w14:textId="16469A01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3103B2">
              <w:rPr>
                <w:rFonts w:ascii="Times New Roman" w:eastAsia="Times New Roman" w:hAnsi="Times New Roman" w:cs="Times New Roman"/>
                <w:lang w:val="sr-Cyrl-BA"/>
              </w:rPr>
              <w:t>репо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знаје карактеристике материјала које утичу на квалитет савијања</w:t>
            </w:r>
          </w:p>
          <w:p w14:paraId="23D87325" w14:textId="5D11878A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квалитет савијених табака у односу на смијер влакана</w:t>
            </w:r>
          </w:p>
          <w:p w14:paraId="41C60FBC" w14:textId="2F08B2E9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спитује квалитет савијања</w:t>
            </w:r>
          </w:p>
          <w:p w14:paraId="66566919" w14:textId="6EEB8802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941307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максималан број превоја у зависности од дебљине папира</w:t>
            </w:r>
          </w:p>
          <w:p w14:paraId="1C0AE111" w14:textId="5B1E7AB8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нетачности и грешке које се дешавају приликом савијања табака</w:t>
            </w:r>
          </w:p>
          <w:p w14:paraId="6868FBC0" w14:textId="0E1400C1" w:rsidR="00183C3A" w:rsidRPr="00183C3A" w:rsidRDefault="00AA17FF" w:rsidP="00425965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тумачи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дозвољена одступања при савијању табака</w:t>
            </w:r>
          </w:p>
        </w:tc>
        <w:tc>
          <w:tcPr>
            <w:tcW w:w="940" w:type="pct"/>
            <w:gridSpan w:val="2"/>
            <w:tcBorders>
              <w:left w:val="single" w:sz="4" w:space="0" w:color="auto"/>
            </w:tcBorders>
          </w:tcPr>
          <w:p w14:paraId="1E8EE5E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6" w:type="pct"/>
            <w:gridSpan w:val="2"/>
            <w:tcBorders>
              <w:left w:val="single" w:sz="4" w:space="0" w:color="auto"/>
            </w:tcBorders>
          </w:tcPr>
          <w:p w14:paraId="18736C8F" w14:textId="3BC79030" w:rsidR="00425965" w:rsidRDefault="00425965" w:rsidP="004259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Наставник ће:</w:t>
            </w:r>
          </w:p>
          <w:p w14:paraId="6B16404E" w14:textId="4CE07246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појам квалитета савијених табака</w:t>
            </w:r>
          </w:p>
          <w:p w14:paraId="4FADE06E" w14:textId="070A8F50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познати са грешкама које се могу догодити приликом савијања</w:t>
            </w:r>
          </w:p>
          <w:p w14:paraId="5C87AB9C" w14:textId="20BABAF2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 конкретним примјерима производа показати правило и погрешно савијене табаке</w:t>
            </w:r>
          </w:p>
          <w:p w14:paraId="5BCF5CBB" w14:textId="16F036CF" w:rsidR="00183C3A" w:rsidRPr="00183C3A" w:rsidRDefault="00425965" w:rsidP="00425965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рганизовати посјету штам</w:t>
            </w:r>
            <w:r w:rsidR="00A8117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аријама</w:t>
            </w:r>
          </w:p>
        </w:tc>
      </w:tr>
      <w:tr w:rsidR="00183C3A" w:rsidRPr="00183C3A" w14:paraId="17F2CBE1" w14:textId="77777777" w:rsidTr="00183C3A">
        <w:tc>
          <w:tcPr>
            <w:tcW w:w="5000" w:type="pct"/>
            <w:gridSpan w:val="11"/>
          </w:tcPr>
          <w:p w14:paraId="5E48550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183C3A" w:rsidRPr="00183C3A" w14:paraId="65454442" w14:textId="77777777" w:rsidTr="00E83E3A">
        <w:trPr>
          <w:trHeight w:val="382"/>
        </w:trPr>
        <w:tc>
          <w:tcPr>
            <w:tcW w:w="5000" w:type="pct"/>
            <w:gridSpan w:val="11"/>
            <w:vAlign w:val="center"/>
          </w:tcPr>
          <w:p w14:paraId="62642FBE" w14:textId="03CAEBBA" w:rsidR="0033202A" w:rsidRPr="0033202A" w:rsidRDefault="0033202A" w:rsidP="0033202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02A">
              <w:rPr>
                <w:rFonts w:ascii="Times New Roman" w:eastAsia="Times New Roman" w:hAnsi="Times New Roman" w:cs="Times New Roman"/>
                <w:lang w:val="sr-Cyrl-CS"/>
              </w:rPr>
              <w:t>Технологија образвног профила</w:t>
            </w:r>
          </w:p>
          <w:p w14:paraId="58844483" w14:textId="38886A6F" w:rsidR="00183C3A" w:rsidRPr="00941307" w:rsidRDefault="0033202A" w:rsidP="0033202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Обликовање графичких производа</w:t>
            </w:r>
          </w:p>
        </w:tc>
      </w:tr>
      <w:tr w:rsidR="00183C3A" w:rsidRPr="00183C3A" w14:paraId="36B3FDD9" w14:textId="77777777" w:rsidTr="00183C3A">
        <w:tc>
          <w:tcPr>
            <w:tcW w:w="5000" w:type="pct"/>
            <w:gridSpan w:val="11"/>
          </w:tcPr>
          <w:p w14:paraId="2D587CAF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83C3A" w:rsidRPr="00183C3A" w14:paraId="370E4DD5" w14:textId="77777777" w:rsidTr="00183C3A">
        <w:tc>
          <w:tcPr>
            <w:tcW w:w="5000" w:type="pct"/>
            <w:gridSpan w:val="11"/>
          </w:tcPr>
          <w:p w14:paraId="321E311E" w14:textId="344CD9A5" w:rsidR="00183C3A" w:rsidRPr="00183C3A" w:rsidRDefault="00425965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џбеник одобрен од стране Министарства просвјете и културе Републике Српске,</w:t>
            </w:r>
          </w:p>
          <w:p w14:paraId="4B4F2A15" w14:textId="3B1281A9" w:rsidR="00183C3A" w:rsidRPr="00E83E3A" w:rsidRDefault="00425965" w:rsidP="00E83E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руга стручна и теоријска литература,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  <w:tr w:rsidR="00183C3A" w:rsidRPr="00183C3A" w14:paraId="5A45CC0D" w14:textId="77777777" w:rsidTr="00183C3A">
        <w:tc>
          <w:tcPr>
            <w:tcW w:w="5000" w:type="pct"/>
            <w:gridSpan w:val="11"/>
          </w:tcPr>
          <w:p w14:paraId="3ACCB4E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83C3A" w:rsidRPr="00183C3A" w14:paraId="3FF9D98D" w14:textId="77777777" w:rsidTr="00183C3A">
        <w:trPr>
          <w:trHeight w:val="792"/>
        </w:trPr>
        <w:tc>
          <w:tcPr>
            <w:tcW w:w="5000" w:type="pct"/>
            <w:gridSpan w:val="11"/>
            <w:vAlign w:val="center"/>
          </w:tcPr>
          <w:p w14:paraId="42B1F46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920C674" w14:textId="77777777" w:rsidR="00E83E3A" w:rsidRDefault="00E83E3A" w:rsidP="00183C3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793"/>
        <w:gridCol w:w="596"/>
        <w:gridCol w:w="1132"/>
        <w:gridCol w:w="1049"/>
        <w:gridCol w:w="163"/>
        <w:gridCol w:w="148"/>
        <w:gridCol w:w="2801"/>
        <w:gridCol w:w="138"/>
        <w:gridCol w:w="1573"/>
        <w:gridCol w:w="1182"/>
        <w:gridCol w:w="9"/>
        <w:gridCol w:w="339"/>
        <w:gridCol w:w="3736"/>
      </w:tblGrid>
      <w:tr w:rsidR="00183C3A" w:rsidRPr="00183C3A" w14:paraId="22532A7F" w14:textId="77777777" w:rsidTr="00FC2783">
        <w:trPr>
          <w:trHeight w:val="414"/>
        </w:trPr>
        <w:tc>
          <w:tcPr>
            <w:tcW w:w="1013" w:type="pct"/>
            <w:gridSpan w:val="3"/>
            <w:shd w:val="clear" w:color="auto" w:fill="DAEEF3"/>
          </w:tcPr>
          <w:p w14:paraId="196A08B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3987" w:type="pct"/>
            <w:gridSpan w:val="11"/>
            <w:shd w:val="clear" w:color="auto" w:fill="DAEEF3"/>
          </w:tcPr>
          <w:p w14:paraId="13DD0D4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ХЕМИЈА, НЕМЕТАЛИ И ГРАФИЧАРСТВО</w:t>
            </w:r>
          </w:p>
        </w:tc>
      </w:tr>
      <w:tr w:rsidR="00183C3A" w:rsidRPr="00183C3A" w14:paraId="0DB71BFF" w14:textId="77777777" w:rsidTr="00FC2783">
        <w:trPr>
          <w:trHeight w:val="414"/>
        </w:trPr>
        <w:tc>
          <w:tcPr>
            <w:tcW w:w="1013" w:type="pct"/>
            <w:gridSpan w:val="3"/>
            <w:shd w:val="clear" w:color="auto" w:fill="DAEEF3"/>
          </w:tcPr>
          <w:p w14:paraId="6B920B7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7" w:type="pct"/>
            <w:gridSpan w:val="11"/>
            <w:shd w:val="clear" w:color="auto" w:fill="DAEEF3"/>
          </w:tcPr>
          <w:p w14:paraId="5CCF09C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ГРАФИЧКИ ТЕХНИЧАР</w:t>
            </w:r>
          </w:p>
        </w:tc>
      </w:tr>
      <w:tr w:rsidR="00183C3A" w:rsidRPr="00183C3A" w14:paraId="3CABB53F" w14:textId="77777777" w:rsidTr="00FC2783">
        <w:trPr>
          <w:trHeight w:val="414"/>
        </w:trPr>
        <w:tc>
          <w:tcPr>
            <w:tcW w:w="1013" w:type="pct"/>
            <w:gridSpan w:val="3"/>
            <w:shd w:val="clear" w:color="auto" w:fill="DAEEF3"/>
          </w:tcPr>
          <w:p w14:paraId="44B9AD0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7" w:type="pct"/>
            <w:gridSpan w:val="11"/>
            <w:shd w:val="clear" w:color="auto" w:fill="DAEEF3"/>
          </w:tcPr>
          <w:p w14:paraId="2230940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83C3A" w:rsidRPr="00183C3A" w14:paraId="07A38CEB" w14:textId="77777777" w:rsidTr="00FC2783">
        <w:trPr>
          <w:trHeight w:val="414"/>
        </w:trPr>
        <w:tc>
          <w:tcPr>
            <w:tcW w:w="1013" w:type="pct"/>
            <w:gridSpan w:val="3"/>
            <w:shd w:val="clear" w:color="auto" w:fill="DAEEF3"/>
          </w:tcPr>
          <w:p w14:paraId="2255108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7" w:type="pct"/>
            <w:gridSpan w:val="11"/>
            <w:shd w:val="clear" w:color="auto" w:fill="DAEEF3"/>
          </w:tcPr>
          <w:p w14:paraId="3467A7F7" w14:textId="77777777" w:rsidR="00183C3A" w:rsidRPr="00425965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425965">
              <w:rPr>
                <w:rFonts w:ascii="Times New Roman" w:eastAsia="Times New Roman" w:hAnsi="Times New Roman" w:cs="Times New Roman"/>
                <w:bCs/>
                <w:lang w:val="sr-Cyrl-CS"/>
              </w:rPr>
              <w:t>Стручни предмет</w:t>
            </w:r>
          </w:p>
        </w:tc>
      </w:tr>
      <w:tr w:rsidR="00183C3A" w:rsidRPr="00183C3A" w14:paraId="66B12236" w14:textId="77777777" w:rsidTr="00FC2783">
        <w:trPr>
          <w:trHeight w:val="414"/>
        </w:trPr>
        <w:tc>
          <w:tcPr>
            <w:tcW w:w="1013" w:type="pct"/>
            <w:gridSpan w:val="3"/>
            <w:shd w:val="clear" w:color="auto" w:fill="DAEEF3"/>
          </w:tcPr>
          <w:p w14:paraId="2861D33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7" w:type="pct"/>
            <w:gridSpan w:val="11"/>
            <w:shd w:val="clear" w:color="auto" w:fill="DAEEF3"/>
          </w:tcPr>
          <w:p w14:paraId="4BF08F2A" w14:textId="1E633C91" w:rsidR="00183C3A" w:rsidRPr="00183C3A" w:rsidRDefault="00BC66D8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САКУПЉАЊЕ ТАБАКА И ШИВЕЊЕ ЖИЦОМ</w:t>
            </w:r>
          </w:p>
        </w:tc>
      </w:tr>
      <w:tr w:rsidR="00183C3A" w:rsidRPr="00183C3A" w14:paraId="6C37E2DB" w14:textId="77777777" w:rsidTr="00425965">
        <w:trPr>
          <w:trHeight w:val="414"/>
        </w:trPr>
        <w:tc>
          <w:tcPr>
            <w:tcW w:w="562" w:type="pct"/>
            <w:shd w:val="clear" w:color="auto" w:fill="DAEEF3"/>
          </w:tcPr>
          <w:p w14:paraId="347A574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/>
          </w:tcPr>
          <w:p w14:paraId="5473C4BE" w14:textId="0CC2CDD3" w:rsidR="00183C3A" w:rsidRPr="00183C3A" w:rsidRDefault="00B52ADC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183C3A"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2022.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442" w:type="pct"/>
            <w:gridSpan w:val="3"/>
            <w:shd w:val="clear" w:color="auto" w:fill="DAEEF3"/>
          </w:tcPr>
          <w:p w14:paraId="784F877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66" w:type="pct"/>
            <w:gridSpan w:val="3"/>
            <w:shd w:val="clear" w:color="auto" w:fill="DAEEF3"/>
          </w:tcPr>
          <w:p w14:paraId="1E0C9CE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</w:p>
        </w:tc>
        <w:tc>
          <w:tcPr>
            <w:tcW w:w="496" w:type="pct"/>
            <w:gridSpan w:val="3"/>
            <w:shd w:val="clear" w:color="auto" w:fill="DAEEF3"/>
          </w:tcPr>
          <w:p w14:paraId="64ECE8A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1214" w:type="pct"/>
            <w:shd w:val="clear" w:color="auto" w:fill="DAEEF3"/>
          </w:tcPr>
          <w:p w14:paraId="6FA6C747" w14:textId="77777777" w:rsidR="00183C3A" w:rsidRPr="00183C3A" w:rsidRDefault="007832DE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13</w:t>
            </w:r>
          </w:p>
        </w:tc>
      </w:tr>
      <w:tr w:rsidR="00183C3A" w:rsidRPr="00183C3A" w14:paraId="1BE653C0" w14:textId="77777777" w:rsidTr="00183C3A">
        <w:tc>
          <w:tcPr>
            <w:tcW w:w="5000" w:type="pct"/>
            <w:gridSpan w:val="14"/>
          </w:tcPr>
          <w:p w14:paraId="3706D35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02517634" w14:textId="77777777" w:rsidTr="00183C3A">
        <w:trPr>
          <w:trHeight w:val="554"/>
        </w:trPr>
        <w:tc>
          <w:tcPr>
            <w:tcW w:w="5000" w:type="pct"/>
            <w:gridSpan w:val="14"/>
          </w:tcPr>
          <w:p w14:paraId="6E27A77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Модул омогућава упознавање ученика операцијом комплетирања књижних блокова одређеним редослиједом и операцијом спавајња књижних табака помоћу материјала за шивење</w:t>
            </w:r>
          </w:p>
        </w:tc>
      </w:tr>
      <w:tr w:rsidR="00183C3A" w:rsidRPr="00183C3A" w14:paraId="79DBF045" w14:textId="77777777" w:rsidTr="00183C3A">
        <w:tc>
          <w:tcPr>
            <w:tcW w:w="5000" w:type="pct"/>
            <w:gridSpan w:val="14"/>
          </w:tcPr>
          <w:p w14:paraId="0A304BE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83C3A" w:rsidRPr="00183C3A" w14:paraId="154610E9" w14:textId="77777777" w:rsidTr="00183C3A">
        <w:trPr>
          <w:trHeight w:val="83"/>
        </w:trPr>
        <w:tc>
          <w:tcPr>
            <w:tcW w:w="5000" w:type="pct"/>
            <w:gridSpan w:val="14"/>
          </w:tcPr>
          <w:p w14:paraId="702D4F3F" w14:textId="43535303" w:rsidR="00183C3A" w:rsidRPr="00425965" w:rsidRDefault="00183C3A" w:rsidP="004259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претходних модула Практичне наставе и стручних предмета</w:t>
            </w:r>
          </w:p>
        </w:tc>
      </w:tr>
      <w:tr w:rsidR="00183C3A" w:rsidRPr="00183C3A" w14:paraId="6C4DD9CA" w14:textId="77777777" w:rsidTr="00183C3A">
        <w:tc>
          <w:tcPr>
            <w:tcW w:w="5000" w:type="pct"/>
            <w:gridSpan w:val="14"/>
          </w:tcPr>
          <w:p w14:paraId="3C03793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83C3A" w:rsidRPr="00183C3A" w14:paraId="72DECF36" w14:textId="77777777" w:rsidTr="00183C3A">
        <w:tc>
          <w:tcPr>
            <w:tcW w:w="5000" w:type="pct"/>
            <w:gridSpan w:val="14"/>
          </w:tcPr>
          <w:p w14:paraId="01A91E09" w14:textId="379B50A4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25965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у</w:t>
            </w: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познавање операциј</w:t>
            </w:r>
            <w:r w:rsidR="00A8117F">
              <w:rPr>
                <w:rFonts w:ascii="Times New Roman" w:eastAsia="Times New Roman" w:hAnsi="Times New Roman" w:cs="Times New Roman"/>
                <w:bCs/>
                <w:lang w:val="sr-Cyrl-RS"/>
              </w:rPr>
              <w:t>е</w:t>
            </w: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сакупљања материјала у поступцима добијања графичких производа</w:t>
            </w:r>
          </w:p>
          <w:p w14:paraId="10CF117E" w14:textId="06C31C1E" w:rsidR="00183C3A" w:rsidRPr="00183C3A" w:rsidRDefault="00425965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операција шивења </w:t>
            </w:r>
            <w:r w:rsidR="00F85F6D">
              <w:rPr>
                <w:rFonts w:ascii="Times New Roman" w:eastAsia="Times New Roman" w:hAnsi="Times New Roman" w:cs="Times New Roman"/>
                <w:lang w:val="sr-Cyrl-CS"/>
              </w:rPr>
              <w:t>жицом</w:t>
            </w:r>
          </w:p>
        </w:tc>
      </w:tr>
      <w:tr w:rsidR="00183C3A" w:rsidRPr="00183C3A" w14:paraId="2F79E049" w14:textId="77777777" w:rsidTr="00183C3A">
        <w:tc>
          <w:tcPr>
            <w:tcW w:w="5000" w:type="pct"/>
            <w:gridSpan w:val="14"/>
          </w:tcPr>
          <w:p w14:paraId="68C02C8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Теме</w:t>
            </w:r>
          </w:p>
        </w:tc>
      </w:tr>
      <w:tr w:rsidR="00183C3A" w:rsidRPr="00183C3A" w14:paraId="00519276" w14:textId="77777777" w:rsidTr="00183C3A">
        <w:tc>
          <w:tcPr>
            <w:tcW w:w="5000" w:type="pct"/>
            <w:gridSpan w:val="14"/>
          </w:tcPr>
          <w:p w14:paraId="719E19CC" w14:textId="52ADD578" w:rsidR="00183C3A" w:rsidRPr="00183C3A" w:rsidRDefault="00183C3A" w:rsidP="00EE578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Сакупљање и к</w:t>
            </w:r>
            <w:r w:rsidR="002A0547">
              <w:rPr>
                <w:rFonts w:ascii="Times New Roman" w:eastAsia="Times New Roman" w:hAnsi="Times New Roman" w:cs="Times New Roman"/>
                <w:b/>
                <w:lang w:val="sr-Cyrl-CS"/>
              </w:rPr>
              <w:t>валитет сакупљања</w:t>
            </w:r>
          </w:p>
          <w:p w14:paraId="595099AC" w14:textId="77777777" w:rsidR="00183C3A" w:rsidRPr="00183C3A" w:rsidRDefault="00183C3A" w:rsidP="00EE578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Шивење жицом и квалитет шивења жицом</w:t>
            </w:r>
          </w:p>
          <w:p w14:paraId="0424515A" w14:textId="77777777" w:rsidR="00183C3A" w:rsidRPr="00183C3A" w:rsidRDefault="00183C3A" w:rsidP="00183C3A">
            <w:pPr>
              <w:spacing w:after="0" w:line="240" w:lineRule="auto"/>
              <w:ind w:left="1495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6301ED05" w14:textId="77777777" w:rsidTr="00FC2783">
        <w:tc>
          <w:tcPr>
            <w:tcW w:w="81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46C6526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54" w:type="pct"/>
            <w:gridSpan w:val="9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5D714A0E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2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5E32EED9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183C3A" w:rsidRPr="00183C3A" w14:paraId="10C6E923" w14:textId="77777777" w:rsidTr="00FC2783">
        <w:tc>
          <w:tcPr>
            <w:tcW w:w="819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BEED220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6" w:type="pct"/>
            <w:gridSpan w:val="4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3FFF262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3D0294D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940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27158E1F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26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14:paraId="00F9F8B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4DE176AF" w14:textId="77777777" w:rsidTr="00FC2783">
        <w:tc>
          <w:tcPr>
            <w:tcW w:w="819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39EA8BBA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54" w:type="pct"/>
            <w:gridSpan w:val="9"/>
            <w:tcBorders>
              <w:left w:val="single" w:sz="4" w:space="0" w:color="auto"/>
            </w:tcBorders>
            <w:shd w:val="clear" w:color="auto" w:fill="DAEEF3"/>
          </w:tcPr>
          <w:p w14:paraId="75FF43C2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26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14:paraId="5CD7624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14668497" w14:textId="77777777" w:rsidTr="00FC2783">
        <w:trPr>
          <w:trHeight w:val="1173"/>
        </w:trPr>
        <w:tc>
          <w:tcPr>
            <w:tcW w:w="819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5D930950" w14:textId="77777777" w:rsidR="00183C3A" w:rsidRPr="00183C3A" w:rsidRDefault="00183C3A" w:rsidP="00EE578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Сакупљање и квалитет сакупљања</w:t>
            </w:r>
          </w:p>
          <w:p w14:paraId="6CD937EC" w14:textId="77777777" w:rsidR="00183C3A" w:rsidRPr="00183C3A" w:rsidRDefault="00183C3A" w:rsidP="00183C3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956" w:type="pct"/>
            <w:gridSpan w:val="4"/>
            <w:tcBorders>
              <w:left w:val="single" w:sz="4" w:space="0" w:color="auto"/>
            </w:tcBorders>
          </w:tcPr>
          <w:p w14:paraId="64434E38" w14:textId="6881886F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појам сакупљања материјала</w:t>
            </w:r>
          </w:p>
          <w:p w14:paraId="051CB35B" w14:textId="7E18DC3C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</w:t>
            </w:r>
            <w:r w:rsidR="00F85F6D">
              <w:rPr>
                <w:rFonts w:ascii="Times New Roman" w:eastAsia="Times New Roman" w:hAnsi="Times New Roman" w:cs="Times New Roman"/>
                <w:bCs/>
                <w:lang w:val="sr-Cyrl-CS"/>
              </w:rPr>
              <w:t>принципе сакупљања савијених табака</w:t>
            </w:r>
          </w:p>
          <w:p w14:paraId="39196AF2" w14:textId="3489A0F0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принцип сакупљања табак у табак</w:t>
            </w:r>
          </w:p>
          <w:p w14:paraId="1F28AB4B" w14:textId="384FC611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принцип сакупљања табак на табак</w:t>
            </w:r>
          </w:p>
          <w:p w14:paraId="76402CDE" w14:textId="0EC50D30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примјену различитих поступака савијања табака</w:t>
            </w:r>
          </w:p>
          <w:p w14:paraId="5629D0F6" w14:textId="2DBCB2B9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подјелу машина за сакупљање према конструкцији</w:t>
            </w:r>
            <w:r w:rsidR="008D3601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, </w:t>
            </w:r>
            <w:r w:rsidR="008D3601" w:rsidRPr="008D3601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према </w:t>
            </w:r>
            <w:r w:rsidR="008D3601" w:rsidRPr="008D3601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материјалу за сакупљање и врсти уређаја за улагање</w:t>
            </w:r>
          </w:p>
          <w:p w14:paraId="1D42402A" w14:textId="6DD56F94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наводи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основне дијелове машине за сакупљање</w:t>
            </w:r>
          </w:p>
          <w:p w14:paraId="11A45A16" w14:textId="4FAA41CA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ефин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ише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од чега зависи квалитет сакупљања</w:t>
            </w:r>
          </w:p>
          <w:p w14:paraId="6920B4C3" w14:textId="1EA78102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како се одређује тачан редослијед сакупљених табака</w:t>
            </w:r>
          </w:p>
          <w:p w14:paraId="26C39494" w14:textId="5C884C45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репоз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наје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књижни блок сакупљен табак на табак са </w:t>
            </w:r>
            <w:r w:rsidR="008D3601">
              <w:rPr>
                <w:rFonts w:ascii="Times New Roman" w:eastAsia="Times New Roman" w:hAnsi="Times New Roman" w:cs="Times New Roman"/>
                <w:bCs/>
                <w:lang w:val="sr-Cyrl-CS"/>
              </w:rPr>
              <w:t>исправним редослједом сакупљања</w:t>
            </w:r>
          </w:p>
          <w:p w14:paraId="3827AF48" w14:textId="6128F771" w:rsidR="00183C3A" w:rsidRPr="00E83E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репозн</w:t>
            </w:r>
            <w:r w:rsidR="00941307">
              <w:rPr>
                <w:rFonts w:ascii="Times New Roman" w:eastAsia="Times New Roman" w:hAnsi="Times New Roman" w:cs="Times New Roman"/>
                <w:bCs/>
                <w:lang w:val="sr-Cyrl-CS"/>
              </w:rPr>
              <w:t>аје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књижни блок сакупљен табак у табак са </w:t>
            </w:r>
            <w:r w:rsidR="008D3601">
              <w:rPr>
                <w:rFonts w:ascii="Times New Roman" w:eastAsia="Times New Roman" w:hAnsi="Times New Roman" w:cs="Times New Roman"/>
                <w:bCs/>
                <w:lang w:val="sr-Cyrl-CS"/>
              </w:rPr>
              <w:t>исправним редослиједом сакупљања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57C3BDD" w14:textId="31079592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азликује технолошке поступке сакупљања </w:t>
            </w:r>
            <w:r w:rsidR="00FF3343">
              <w:rPr>
                <w:rFonts w:ascii="Times New Roman" w:eastAsia="Times New Roman" w:hAnsi="Times New Roman" w:cs="Times New Roman"/>
                <w:lang w:val="sr-Cyrl-BA"/>
              </w:rPr>
              <w:t xml:space="preserve">савијених 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материјала</w:t>
            </w:r>
          </w:p>
          <w:p w14:paraId="6A117DE6" w14:textId="5FB3AB8C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ористи принцип сакупљања материјала табак на табак и табак у табак</w:t>
            </w:r>
          </w:p>
          <w:p w14:paraId="3C17E0FB" w14:textId="5F52F0FC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зводи операцију сакуљања савијених или несавијених штампаних табака</w:t>
            </w:r>
          </w:p>
          <w:p w14:paraId="7B1EE3C2" w14:textId="245D1227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941307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основне функције и начин рада машине за сакупљање табака</w:t>
            </w:r>
          </w:p>
          <w:p w14:paraId="6B147CDD" w14:textId="6861AD3E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ланира редослијед сакупљања табака</w:t>
            </w:r>
          </w:p>
          <w:p w14:paraId="0C072000" w14:textId="61ED132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основне дијелове машине за сакупљање табака</w:t>
            </w:r>
          </w:p>
          <w:p w14:paraId="08636144" w14:textId="74AD3AE9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машине за сакупљање на основу материјала , конструкције и врсте уређаја за улагање</w:t>
            </w:r>
          </w:p>
          <w:p w14:paraId="5B714A66" w14:textId="5EC6DB56" w:rsidR="00FF3343" w:rsidRPr="00FF3343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ознаје ознаке на табацима при сакупљању</w:t>
            </w:r>
          </w:p>
          <w:p w14:paraId="7DBCD24A" w14:textId="652BA915" w:rsidR="00183C3A" w:rsidRPr="00FF3343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FF3343" w:rsidRPr="00FF3343">
              <w:rPr>
                <w:rFonts w:ascii="Times New Roman" w:eastAsia="Times New Roman" w:hAnsi="Times New Roman" w:cs="Times New Roman"/>
                <w:lang w:val="sr-Cyrl-BA"/>
              </w:rPr>
              <w:t>рши контролу сакупљања савијених табака</w:t>
            </w:r>
          </w:p>
        </w:tc>
        <w:tc>
          <w:tcPr>
            <w:tcW w:w="940" w:type="pct"/>
            <w:gridSpan w:val="3"/>
            <w:vMerge w:val="restart"/>
            <w:tcBorders>
              <w:left w:val="single" w:sz="4" w:space="0" w:color="auto"/>
            </w:tcBorders>
          </w:tcPr>
          <w:p w14:paraId="4FDC5732" w14:textId="14B7E008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вјесно, одговорно, уредно и прецизно </w:t>
            </w:r>
            <w:r w:rsidR="0011041F">
              <w:rPr>
                <w:rFonts w:ascii="Times New Roman" w:eastAsia="Times New Roman" w:hAnsi="Times New Roman" w:cs="Times New Roman"/>
                <w:lang w:val="sr-Cyrl-RS"/>
              </w:rPr>
              <w:t>аводи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провјерене послове</w:t>
            </w:r>
          </w:p>
          <w:p w14:paraId="5309EBCF" w14:textId="263B760F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фикасно планира и организује вријеме</w:t>
            </w:r>
          </w:p>
          <w:p w14:paraId="3EA84B73" w14:textId="1C9722E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значају спровођења прописа и важећих стандарда у графичарству</w:t>
            </w:r>
          </w:p>
          <w:p w14:paraId="59636027" w14:textId="0C2C5CB2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функционалности и техничкој исправности опреме и уређаја које користи при обављању посла</w:t>
            </w:r>
          </w:p>
          <w:p w14:paraId="546CAF27" w14:textId="412CEC19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љубазност, комуникативност, флексибилност у односу према сарадницима</w:t>
            </w:r>
          </w:p>
          <w:p w14:paraId="68885617" w14:textId="5187F08F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јешава проблеме и прилагоди се промјенама у раду</w:t>
            </w:r>
          </w:p>
          <w:p w14:paraId="515B91E9" w14:textId="00AC28A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иницијативност и предузимљивост у раду</w:t>
            </w:r>
          </w:p>
          <w:p w14:paraId="40F98484" w14:textId="2A5BA36F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самокритичност и објективност при обављању посла</w:t>
            </w:r>
          </w:p>
          <w:p w14:paraId="3F5D92DF" w14:textId="58EEA149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професионално-етичким нормама и вриједностима</w:t>
            </w:r>
          </w:p>
        </w:tc>
        <w:tc>
          <w:tcPr>
            <w:tcW w:w="1326" w:type="pct"/>
            <w:gridSpan w:val="3"/>
            <w:tcBorders>
              <w:left w:val="single" w:sz="4" w:space="0" w:color="auto"/>
            </w:tcBorders>
          </w:tcPr>
          <w:p w14:paraId="03D8437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Наставник ће:</w:t>
            </w:r>
          </w:p>
          <w:p w14:paraId="1AA0E687" w14:textId="7CFE1A0B" w:rsidR="00183C3A" w:rsidRPr="008D3601" w:rsidRDefault="00FC2783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операцију сакупљања материјала у циљу добијања графичких производа</w:t>
            </w:r>
          </w:p>
          <w:p w14:paraId="3B117B76" w14:textId="3C74C8A8" w:rsidR="008D3601" w:rsidRPr="008D3601" w:rsidRDefault="00FC2783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п</w:t>
            </w:r>
            <w:r w:rsidR="008D3601" w:rsidRPr="008D3601">
              <w:rPr>
                <w:rFonts w:ascii="Times New Roman" w:eastAsia="Times New Roman" w:hAnsi="Times New Roman" w:cs="Times New Roman"/>
                <w:lang w:val="en-US"/>
              </w:rPr>
              <w:t>оказати примјере производа код којих се користе различити принципи сакупљања савијених табака</w:t>
            </w:r>
          </w:p>
          <w:p w14:paraId="29B888A9" w14:textId="04B70D20" w:rsidR="00183C3A" w:rsidRPr="00183C3A" w:rsidRDefault="00FC2783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рипремити задатке вјежбања сакупљања графичких материјала </w:t>
            </w:r>
          </w:p>
          <w:p w14:paraId="275F770A" w14:textId="16B756AD" w:rsidR="00183C3A" w:rsidRPr="00183C3A" w:rsidRDefault="00FC2783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конкретне примјере сакупљених табака</w:t>
            </w:r>
          </w:p>
        </w:tc>
      </w:tr>
      <w:tr w:rsidR="00183C3A" w:rsidRPr="00183C3A" w14:paraId="29E53241" w14:textId="77777777" w:rsidTr="00FC2783">
        <w:trPr>
          <w:trHeight w:val="5571"/>
        </w:trPr>
        <w:tc>
          <w:tcPr>
            <w:tcW w:w="819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3BF9530C" w14:textId="77777777" w:rsidR="00183C3A" w:rsidRPr="00183C3A" w:rsidRDefault="00183C3A" w:rsidP="00EE578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Шивење жицом и квалитет шивења жицом</w:t>
            </w:r>
          </w:p>
          <w:p w14:paraId="66F3C40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6" w:type="pct"/>
            <w:gridSpan w:val="4"/>
            <w:tcBorders>
              <w:left w:val="single" w:sz="4" w:space="0" w:color="auto"/>
            </w:tcBorders>
          </w:tcPr>
          <w:p w14:paraId="30B53EFA" w14:textId="31FE834E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поступак шивења жицом у књиговезачкој обради</w:t>
            </w:r>
          </w:p>
          <w:p w14:paraId="343DDA42" w14:textId="7C532986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примјену поступка шивења</w:t>
            </w:r>
          </w:p>
          <w:p w14:paraId="43EADCDC" w14:textId="793C7EF3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аја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основне типове шивења жицом у књиговезачкој обради</w:t>
            </w:r>
          </w:p>
          <w:p w14:paraId="2427B752" w14:textId="2E36C64A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шивење жицом кроз превој код савијених и несавијених књиговезачких табака</w:t>
            </w:r>
          </w:p>
          <w:p w14:paraId="22B07EA3" w14:textId="72E3D9C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једнострано и обострано шивење жицом поред превоја</w:t>
            </w:r>
          </w:p>
          <w:p w14:paraId="67F6EF61" w14:textId="47007F39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врсте машина за шивење жицом и њихову подјелу</w:t>
            </w:r>
          </w:p>
          <w:p w14:paraId="074A56F9" w14:textId="45DD4DBB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ш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процес шивења жицом из калема и са </w:t>
            </w:r>
            <w:r w:rsidR="008D3601" w:rsidRPr="008D3601">
              <w:rPr>
                <w:rFonts w:ascii="Times New Roman" w:eastAsia="Times New Roman" w:hAnsi="Times New Roman" w:cs="Times New Roman"/>
                <w:lang w:val="sr-Cyrl-RS"/>
              </w:rPr>
              <w:t>предформираном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спојницом</w:t>
            </w:r>
          </w:p>
          <w:p w14:paraId="49F7562A" w14:textId="3814487C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раја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основне дијелове машине за шивење жицом</w:t>
            </w:r>
          </w:p>
          <w:p w14:paraId="30B15C94" w14:textId="571F69D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аја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основне критеријуме који су показатељи квалитета шивења</w:t>
            </w:r>
          </w:p>
          <w:p w14:paraId="1F397302" w14:textId="3CFCA3B6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важност избора адекватне жице при шивењу</w:t>
            </w:r>
          </w:p>
          <w:p w14:paraId="79FDD403" w14:textId="702BD105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критеријуме које жица треба да посједује</w:t>
            </w:r>
          </w:p>
          <w:p w14:paraId="064C05B6" w14:textId="77777777" w:rsidR="00183C3A" w:rsidRPr="00FC2783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941307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грешке које се могу десити</w:t>
            </w:r>
          </w:p>
          <w:p w14:paraId="2D83D695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5CBE633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A4B04B9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B011103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2F677D4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45FF4C1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03D69CF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F10C792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1C50DAC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FAA5B5A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57F3356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BE12117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6BF47B3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432E576C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3DCA951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3587586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3A15B24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032362B" w14:textId="77777777" w:rsidR="00FC2783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9BB7173" w14:textId="51D9463D" w:rsidR="00FC2783" w:rsidRPr="00183C3A" w:rsidRDefault="00FC2783" w:rsidP="00FC2783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6FC1415" w14:textId="58EC9F96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ористи технолошку операцију шивења жице</w:t>
            </w:r>
          </w:p>
          <w:p w14:paraId="4F9B3229" w14:textId="6EBCB806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примјену шивења кроз превој код савијених и несавијених књиговезачких табака</w:t>
            </w:r>
          </w:p>
          <w:p w14:paraId="0FE02225" w14:textId="5A5660C1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римјењује операцију једностраног и двостраног шивења</w:t>
            </w:r>
            <w:r w:rsidR="008D360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8D3601" w:rsidRPr="008D3601">
              <w:rPr>
                <w:rFonts w:ascii="Times New Roman" w:eastAsia="Times New Roman" w:hAnsi="Times New Roman" w:cs="Times New Roman"/>
                <w:lang w:val="sr-Cyrl-BA"/>
              </w:rPr>
              <w:t>жицом поред превоја</w:t>
            </w:r>
          </w:p>
          <w:p w14:paraId="248A915A" w14:textId="033B660D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машине за шивење</w:t>
            </w:r>
          </w:p>
          <w:p w14:paraId="72F6EE1A" w14:textId="1C3AC057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941307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основне дијелове машине за шивење жицом</w:t>
            </w:r>
          </w:p>
          <w:p w14:paraId="0619556F" w14:textId="0FF0B973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941307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основне квалитете шивења жицом</w:t>
            </w:r>
          </w:p>
          <w:p w14:paraId="14EF2BB7" w14:textId="2BB8AFC2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спитује квалитет добијених производа шивених жицом</w:t>
            </w:r>
          </w:p>
          <w:p w14:paraId="366CBB49" w14:textId="6F3A077C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оптималан број спојница према висини књижног блока</w:t>
            </w:r>
          </w:p>
          <w:p w14:paraId="0459B504" w14:textId="0917B835" w:rsidR="00183C3A" w:rsidRPr="00183C3A" w:rsidRDefault="00D103AF" w:rsidP="00D103A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дређује међусобни однос материјала и жице за шивење</w:t>
            </w:r>
          </w:p>
        </w:tc>
        <w:tc>
          <w:tcPr>
            <w:tcW w:w="940" w:type="pct"/>
            <w:gridSpan w:val="3"/>
            <w:vMerge/>
            <w:tcBorders>
              <w:left w:val="single" w:sz="4" w:space="0" w:color="auto"/>
            </w:tcBorders>
          </w:tcPr>
          <w:p w14:paraId="00821799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6" w:type="pct"/>
            <w:gridSpan w:val="3"/>
            <w:tcBorders>
              <w:left w:val="single" w:sz="4" w:space="0" w:color="auto"/>
            </w:tcBorders>
          </w:tcPr>
          <w:p w14:paraId="19D0047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5C478EA3" w14:textId="700208E8" w:rsidR="00183C3A" w:rsidRPr="00183C3A" w:rsidRDefault="00D103AF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познати ученике са операцијом шивења материјала</w:t>
            </w:r>
            <w:r w:rsidR="008D3601">
              <w:rPr>
                <w:rFonts w:ascii="Times New Roman" w:eastAsia="Times New Roman" w:hAnsi="Times New Roman" w:cs="Times New Roman"/>
                <w:lang w:val="sr-Cyrl-RS"/>
              </w:rPr>
              <w:t xml:space="preserve"> жицом</w:t>
            </w:r>
          </w:p>
          <w:p w14:paraId="4037E6E8" w14:textId="7896CAE2" w:rsidR="00183C3A" w:rsidRPr="00183C3A" w:rsidRDefault="00D103AF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рипремити задатке вјежбања шивења графичких материјала</w:t>
            </w:r>
            <w:r w:rsidR="008D3601">
              <w:rPr>
                <w:rFonts w:ascii="Times New Roman" w:eastAsia="Times New Roman" w:hAnsi="Times New Roman" w:cs="Times New Roman"/>
                <w:lang w:val="sr-Cyrl-RS"/>
              </w:rPr>
              <w:t xml:space="preserve"> жицом</w:t>
            </w:r>
          </w:p>
          <w:p w14:paraId="3BA232CA" w14:textId="248EC50F" w:rsidR="00183C3A" w:rsidRPr="00183C3A" w:rsidRDefault="00D103AF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конкретне примјере материјала шивеног жицом</w:t>
            </w:r>
          </w:p>
          <w:p w14:paraId="5883476C" w14:textId="3EA6862D" w:rsidR="00183C3A" w:rsidRPr="00183C3A" w:rsidRDefault="00D103AF" w:rsidP="00FC2783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рганизовати посјету штампаријама</w:t>
            </w:r>
          </w:p>
          <w:p w14:paraId="3F57E47C" w14:textId="77777777" w:rsidR="00183C3A" w:rsidRPr="00183C3A" w:rsidRDefault="00183C3A" w:rsidP="00183C3A">
            <w:pPr>
              <w:spacing w:after="0" w:line="240" w:lineRule="auto"/>
              <w:ind w:left="64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C3A" w:rsidRPr="00183C3A" w14:paraId="3284D461" w14:textId="77777777" w:rsidTr="00183C3A">
        <w:tc>
          <w:tcPr>
            <w:tcW w:w="5000" w:type="pct"/>
            <w:gridSpan w:val="14"/>
          </w:tcPr>
          <w:p w14:paraId="58C5ACD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183C3A" w:rsidRPr="00183C3A" w14:paraId="68CE7B1A" w14:textId="77777777" w:rsidTr="00E83E3A">
        <w:trPr>
          <w:trHeight w:val="340"/>
        </w:trPr>
        <w:tc>
          <w:tcPr>
            <w:tcW w:w="5000" w:type="pct"/>
            <w:gridSpan w:val="14"/>
            <w:vAlign w:val="center"/>
          </w:tcPr>
          <w:p w14:paraId="15A2F9AA" w14:textId="146D45A4" w:rsidR="0033202A" w:rsidRPr="0033202A" w:rsidRDefault="0033202A" w:rsidP="003320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02A">
              <w:rPr>
                <w:rFonts w:ascii="Times New Roman" w:eastAsia="Times New Roman" w:hAnsi="Times New Roman" w:cs="Times New Roman"/>
                <w:lang w:val="sr-Cyrl-CS"/>
              </w:rPr>
              <w:t>Технологија образвног профила</w:t>
            </w:r>
          </w:p>
          <w:p w14:paraId="2CD45505" w14:textId="28509CFE" w:rsidR="00183C3A" w:rsidRPr="00941307" w:rsidRDefault="0033202A" w:rsidP="003320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Обликовање графичких производа</w:t>
            </w:r>
          </w:p>
        </w:tc>
      </w:tr>
      <w:tr w:rsidR="00183C3A" w:rsidRPr="00183C3A" w14:paraId="717F5E1F" w14:textId="77777777" w:rsidTr="00183C3A">
        <w:tc>
          <w:tcPr>
            <w:tcW w:w="5000" w:type="pct"/>
            <w:gridSpan w:val="14"/>
          </w:tcPr>
          <w:p w14:paraId="54558FE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83C3A" w:rsidRPr="00183C3A" w14:paraId="3F3233B7" w14:textId="77777777" w:rsidTr="00183C3A">
        <w:tc>
          <w:tcPr>
            <w:tcW w:w="5000" w:type="pct"/>
            <w:gridSpan w:val="14"/>
          </w:tcPr>
          <w:p w14:paraId="3E4AC219" w14:textId="0845FEF8" w:rsidR="00183C3A" w:rsidRPr="00183C3A" w:rsidRDefault="00D103AF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џбеник одобрен од стране Министарства просвјете и културе Републике Српске,</w:t>
            </w:r>
          </w:p>
          <w:p w14:paraId="55051638" w14:textId="108E2975" w:rsidR="00183C3A" w:rsidRPr="00EE578C" w:rsidRDefault="00D103AF" w:rsidP="00EE578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руга стручна и теоријска литература,</w:t>
            </w:r>
          </w:p>
        </w:tc>
      </w:tr>
      <w:tr w:rsidR="00183C3A" w:rsidRPr="00183C3A" w14:paraId="2FB0C322" w14:textId="77777777" w:rsidTr="00183C3A">
        <w:tc>
          <w:tcPr>
            <w:tcW w:w="5000" w:type="pct"/>
            <w:gridSpan w:val="14"/>
          </w:tcPr>
          <w:p w14:paraId="03F6D75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83C3A" w:rsidRPr="00183C3A" w14:paraId="06EF4960" w14:textId="77777777" w:rsidTr="00183C3A">
        <w:trPr>
          <w:trHeight w:val="792"/>
        </w:trPr>
        <w:tc>
          <w:tcPr>
            <w:tcW w:w="5000" w:type="pct"/>
            <w:gridSpan w:val="14"/>
            <w:vAlign w:val="center"/>
          </w:tcPr>
          <w:p w14:paraId="2B3AB99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tr w:rsidR="00183C3A" w:rsidRPr="00183C3A" w14:paraId="6BBFD6D3" w14:textId="77777777" w:rsidTr="00FC2783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0CE3476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3986" w:type="pct"/>
            <w:gridSpan w:val="11"/>
            <w:shd w:val="clear" w:color="auto" w:fill="DAEEF3"/>
          </w:tcPr>
          <w:p w14:paraId="063649F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ХЕМИЈА, НЕМЕТАЛИ И ГРАФИЧАРСТВО</w:t>
            </w:r>
          </w:p>
        </w:tc>
      </w:tr>
      <w:tr w:rsidR="00183C3A" w:rsidRPr="00183C3A" w14:paraId="4D55CE2A" w14:textId="77777777" w:rsidTr="00FC2783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39A15DE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11"/>
            <w:shd w:val="clear" w:color="auto" w:fill="DAEEF3"/>
          </w:tcPr>
          <w:p w14:paraId="7E9C4D7E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ГРАФИЧКИ ТЕХНИЧАР</w:t>
            </w:r>
          </w:p>
        </w:tc>
      </w:tr>
      <w:tr w:rsidR="00183C3A" w:rsidRPr="00183C3A" w14:paraId="6C023FF5" w14:textId="77777777" w:rsidTr="00FC2783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6FD2F09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11"/>
            <w:shd w:val="clear" w:color="auto" w:fill="DAEEF3"/>
          </w:tcPr>
          <w:p w14:paraId="0A6551D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83C3A" w:rsidRPr="00183C3A" w14:paraId="46C49065" w14:textId="77777777" w:rsidTr="00FC2783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2D5C8E7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11"/>
            <w:shd w:val="clear" w:color="auto" w:fill="DAEEF3"/>
          </w:tcPr>
          <w:p w14:paraId="52D16961" w14:textId="77777777" w:rsidR="00183C3A" w:rsidRPr="00FC2783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FC2783">
              <w:rPr>
                <w:rFonts w:ascii="Times New Roman" w:eastAsia="Times New Roman" w:hAnsi="Times New Roman" w:cs="Times New Roman"/>
                <w:bCs/>
                <w:lang w:val="sr-Cyrl-CS"/>
              </w:rPr>
              <w:t>Стручни предмет</w:t>
            </w:r>
          </w:p>
        </w:tc>
      </w:tr>
      <w:tr w:rsidR="00183C3A" w:rsidRPr="00183C3A" w14:paraId="48E64A7F" w14:textId="77777777" w:rsidTr="00FC2783">
        <w:trPr>
          <w:trHeight w:val="414"/>
        </w:trPr>
        <w:tc>
          <w:tcPr>
            <w:tcW w:w="1014" w:type="pct"/>
            <w:gridSpan w:val="3"/>
            <w:shd w:val="clear" w:color="auto" w:fill="DAEEF3"/>
          </w:tcPr>
          <w:p w14:paraId="7DE44A9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86" w:type="pct"/>
            <w:gridSpan w:val="11"/>
            <w:shd w:val="clear" w:color="auto" w:fill="DAEEF3"/>
          </w:tcPr>
          <w:p w14:paraId="3A0E1271" w14:textId="67383283" w:rsidR="00183C3A" w:rsidRPr="00183C3A" w:rsidRDefault="00BC66D8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RS"/>
              </w:rPr>
              <w:t>БЕШАВНИ ПОВЕЗ</w:t>
            </w:r>
          </w:p>
        </w:tc>
      </w:tr>
      <w:tr w:rsidR="00183C3A" w:rsidRPr="00183C3A" w14:paraId="078DAEBA" w14:textId="77777777" w:rsidTr="00FC2783">
        <w:trPr>
          <w:trHeight w:val="414"/>
        </w:trPr>
        <w:tc>
          <w:tcPr>
            <w:tcW w:w="562" w:type="pct"/>
            <w:shd w:val="clear" w:color="auto" w:fill="DAEEF3"/>
          </w:tcPr>
          <w:p w14:paraId="45C4D4FC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/>
          </w:tcPr>
          <w:p w14:paraId="2B2BA223" w14:textId="5318964F" w:rsidR="00183C3A" w:rsidRPr="00183C3A" w:rsidRDefault="009430FD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183C3A"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2022.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442" w:type="pct"/>
            <w:gridSpan w:val="3"/>
            <w:shd w:val="clear" w:color="auto" w:fill="DAEEF3"/>
          </w:tcPr>
          <w:p w14:paraId="43F7E35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66" w:type="pct"/>
            <w:gridSpan w:val="3"/>
            <w:shd w:val="clear" w:color="auto" w:fill="DAEEF3"/>
          </w:tcPr>
          <w:p w14:paraId="17D97D84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</w:p>
        </w:tc>
        <w:tc>
          <w:tcPr>
            <w:tcW w:w="496" w:type="pct"/>
            <w:gridSpan w:val="3"/>
            <w:shd w:val="clear" w:color="auto" w:fill="DAEEF3"/>
          </w:tcPr>
          <w:p w14:paraId="0DB0DC91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1214" w:type="pct"/>
            <w:shd w:val="clear" w:color="auto" w:fill="DAEEF3"/>
          </w:tcPr>
          <w:p w14:paraId="550A4F36" w14:textId="77777777" w:rsidR="00183C3A" w:rsidRPr="00183C3A" w:rsidRDefault="007832DE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14</w:t>
            </w:r>
          </w:p>
        </w:tc>
      </w:tr>
      <w:tr w:rsidR="00183C3A" w:rsidRPr="00183C3A" w14:paraId="566EB8C2" w14:textId="77777777" w:rsidTr="00183C3A">
        <w:tc>
          <w:tcPr>
            <w:tcW w:w="5000" w:type="pct"/>
            <w:gridSpan w:val="14"/>
          </w:tcPr>
          <w:p w14:paraId="6174BC75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83C3A" w:rsidRPr="00183C3A" w14:paraId="1555E6C6" w14:textId="77777777" w:rsidTr="00BD4DEF">
        <w:trPr>
          <w:trHeight w:val="306"/>
        </w:trPr>
        <w:tc>
          <w:tcPr>
            <w:tcW w:w="5000" w:type="pct"/>
            <w:gridSpan w:val="14"/>
          </w:tcPr>
          <w:p w14:paraId="70B2C5A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Модул омогућава упознавање ученика о основним појмовима бешавног повеза</w:t>
            </w:r>
          </w:p>
        </w:tc>
      </w:tr>
      <w:tr w:rsidR="00183C3A" w:rsidRPr="00183C3A" w14:paraId="092AFCD6" w14:textId="77777777" w:rsidTr="00183C3A">
        <w:tc>
          <w:tcPr>
            <w:tcW w:w="5000" w:type="pct"/>
            <w:gridSpan w:val="14"/>
          </w:tcPr>
          <w:p w14:paraId="1B82EF82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83C3A" w:rsidRPr="00183C3A" w14:paraId="2BC96FAB" w14:textId="77777777" w:rsidTr="00183C3A">
        <w:trPr>
          <w:trHeight w:val="83"/>
        </w:trPr>
        <w:tc>
          <w:tcPr>
            <w:tcW w:w="5000" w:type="pct"/>
            <w:gridSpan w:val="14"/>
          </w:tcPr>
          <w:p w14:paraId="1E5486F0" w14:textId="1250730F" w:rsidR="00183C3A" w:rsidRPr="00FC2783" w:rsidRDefault="00183C3A" w:rsidP="00FC27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претходних модула Практи</w:t>
            </w:r>
            <w:r w:rsidR="00FC2783">
              <w:rPr>
                <w:rFonts w:ascii="Times New Roman" w:eastAsia="Times New Roman" w:hAnsi="Times New Roman" w:cs="Times New Roman"/>
                <w:lang w:val="sr-Cyrl-RS"/>
              </w:rPr>
              <w:t>чне наставе и стручних предмета</w:t>
            </w:r>
          </w:p>
        </w:tc>
      </w:tr>
      <w:tr w:rsidR="00183C3A" w:rsidRPr="00183C3A" w14:paraId="14A7A8C9" w14:textId="77777777" w:rsidTr="00183C3A">
        <w:tc>
          <w:tcPr>
            <w:tcW w:w="5000" w:type="pct"/>
            <w:gridSpan w:val="14"/>
          </w:tcPr>
          <w:p w14:paraId="69CDBBB9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83C3A" w:rsidRPr="00183C3A" w14:paraId="2CC10002" w14:textId="77777777" w:rsidTr="00BD4DEF">
        <w:trPr>
          <w:trHeight w:val="606"/>
        </w:trPr>
        <w:tc>
          <w:tcPr>
            <w:tcW w:w="5000" w:type="pct"/>
            <w:gridSpan w:val="14"/>
          </w:tcPr>
          <w:p w14:paraId="7F02F52B" w14:textId="3D1F6DCD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2783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у</w:t>
            </w:r>
            <w:r w:rsidRPr="00183C3A">
              <w:rPr>
                <w:rFonts w:ascii="Times New Roman" w:eastAsia="Times New Roman" w:hAnsi="Times New Roman" w:cs="Times New Roman"/>
                <w:bCs/>
                <w:lang w:val="sr-Cyrl-RS"/>
              </w:rPr>
              <w:t>познавање операција спајања материјала у поступцима добијања књижног блока кроз операције бешавог повеза</w:t>
            </w:r>
          </w:p>
          <w:p w14:paraId="040E1ED2" w14:textId="6E320AF6" w:rsidR="00183C3A" w:rsidRPr="00183C3A" w:rsidRDefault="00FC2783" w:rsidP="00BD4D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183C3A" w:rsidRPr="00183C3A">
              <w:rPr>
                <w:rFonts w:ascii="Times New Roman" w:eastAsia="Times New Roman" w:hAnsi="Times New Roman" w:cs="Times New Roman"/>
                <w:lang w:val="sr-Cyrl-CS"/>
              </w:rPr>
              <w:t>познавање са основим карактери</w:t>
            </w:r>
            <w:r w:rsidR="00BD4DEF">
              <w:rPr>
                <w:rFonts w:ascii="Times New Roman" w:eastAsia="Times New Roman" w:hAnsi="Times New Roman" w:cs="Times New Roman"/>
                <w:lang w:val="sr-Cyrl-CS"/>
              </w:rPr>
              <w:t>стикама машине за бешавни повез</w:t>
            </w:r>
          </w:p>
        </w:tc>
      </w:tr>
      <w:tr w:rsidR="00183C3A" w:rsidRPr="00183C3A" w14:paraId="01952BAE" w14:textId="77777777" w:rsidTr="00183C3A">
        <w:tc>
          <w:tcPr>
            <w:tcW w:w="5000" w:type="pct"/>
            <w:gridSpan w:val="14"/>
          </w:tcPr>
          <w:p w14:paraId="032A1C87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Теме</w:t>
            </w:r>
          </w:p>
        </w:tc>
      </w:tr>
      <w:tr w:rsidR="00183C3A" w:rsidRPr="00183C3A" w14:paraId="6923A575" w14:textId="77777777" w:rsidTr="00183C3A">
        <w:tc>
          <w:tcPr>
            <w:tcW w:w="5000" w:type="pct"/>
            <w:gridSpan w:val="14"/>
          </w:tcPr>
          <w:p w14:paraId="52B97460" w14:textId="77777777" w:rsidR="00183C3A" w:rsidRPr="00183C3A" w:rsidRDefault="00183C3A" w:rsidP="00EE578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Бешавни повез – основни појмови и процес израде</w:t>
            </w:r>
          </w:p>
          <w:p w14:paraId="2FB26043" w14:textId="62FCA267" w:rsidR="00183C3A" w:rsidRPr="00183C3A" w:rsidRDefault="00183C3A" w:rsidP="00EE578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Квалитет и грешке </w:t>
            </w:r>
            <w:r w:rsidR="00FF3343">
              <w:rPr>
                <w:rFonts w:ascii="Times New Roman" w:eastAsia="Times New Roman" w:hAnsi="Times New Roman" w:cs="Times New Roman"/>
                <w:b/>
                <w:lang w:val="sr-Cyrl-CS"/>
              </w:rPr>
              <w:t>бешавног повеза</w:t>
            </w:r>
          </w:p>
        </w:tc>
      </w:tr>
      <w:tr w:rsidR="00183C3A" w:rsidRPr="00183C3A" w14:paraId="299D0D1E" w14:textId="77777777" w:rsidTr="00183C3A">
        <w:tc>
          <w:tcPr>
            <w:tcW w:w="82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178F5F69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856" w:type="pct"/>
            <w:gridSpan w:val="10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724BF3D1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24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66D58D5D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Смјернице за наставнике</w:t>
            </w:r>
          </w:p>
        </w:tc>
      </w:tr>
      <w:tr w:rsidR="00183C3A" w:rsidRPr="00183C3A" w14:paraId="7AC35F7E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090CF3B2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03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50EDA531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47E7251D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9879AFC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24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32517A08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569BEB52" w14:textId="77777777" w:rsidTr="00183C3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343355C4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56" w:type="pct"/>
            <w:gridSpan w:val="10"/>
            <w:tcBorders>
              <w:left w:val="single" w:sz="4" w:space="0" w:color="auto"/>
            </w:tcBorders>
            <w:shd w:val="clear" w:color="auto" w:fill="DAEEF3"/>
          </w:tcPr>
          <w:p w14:paraId="306E16BF" w14:textId="77777777" w:rsidR="00183C3A" w:rsidRPr="00183C3A" w:rsidRDefault="00183C3A" w:rsidP="001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24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0A6B6F5D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83C3A" w:rsidRPr="00183C3A" w14:paraId="2B07BDE9" w14:textId="77777777" w:rsidTr="00183C3A">
        <w:trPr>
          <w:trHeight w:val="1173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369F8CE5" w14:textId="77777777" w:rsidR="00183C3A" w:rsidRPr="00183C3A" w:rsidRDefault="00183C3A" w:rsidP="00183C3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sr-Cyrl-CS"/>
              </w:rPr>
              <w:t>Бешавни повез – основни појмови и процес израде</w:t>
            </w:r>
          </w:p>
          <w:p w14:paraId="21ECFA72" w14:textId="77777777" w:rsidR="00183C3A" w:rsidRPr="00183C3A" w:rsidRDefault="00183C3A" w:rsidP="00183C3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903" w:type="pct"/>
            <w:gridSpan w:val="3"/>
            <w:tcBorders>
              <w:left w:val="single" w:sz="4" w:space="0" w:color="auto"/>
            </w:tcBorders>
          </w:tcPr>
          <w:p w14:paraId="7FE27C85" w14:textId="173F49AA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наводи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предности бешавног повеза</w:t>
            </w:r>
          </w:p>
          <w:p w14:paraId="2ECFFCB1" w14:textId="173F6B0B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71573E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техн</w:t>
            </w:r>
            <w:r w:rsidR="00FF3343"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лошки процес израде бешавног повеза кроз </w:t>
            </w:r>
            <w:r w:rsidR="00FF3343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потребне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операције</w:t>
            </w:r>
          </w:p>
          <w:p w14:paraId="7C1DEE3C" w14:textId="7AC7EF6F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ав</w:t>
            </w:r>
            <w:r w:rsidR="0071573E">
              <w:rPr>
                <w:rFonts w:ascii="Times New Roman" w:eastAsia="Times New Roman" w:hAnsi="Times New Roman" w:cs="Times New Roman"/>
                <w:bCs/>
                <w:lang w:val="sr-Cyrl-C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подјелу машина за бешавни повез</w:t>
            </w:r>
          </w:p>
          <w:p w14:paraId="53391E3A" w14:textId="2BE62A3E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бја</w:t>
            </w:r>
            <w:r w:rsidR="0071573E">
              <w:rPr>
                <w:rFonts w:ascii="Times New Roman" w:eastAsia="Times New Roman" w:hAnsi="Times New Roman" w:cs="Times New Roman"/>
                <w:bCs/>
                <w:lang w:val="sr-Cyrl-C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</w:t>
            </w:r>
            <w:r w:rsidR="00FF3343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изглед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командног монитора у </w:t>
            </w:r>
            <w:r w:rsidR="00BD7B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различитим </w:t>
            </w:r>
            <w:r w:rsidR="00183C3A" w:rsidRPr="00183C3A">
              <w:rPr>
                <w:rFonts w:ascii="Times New Roman" w:eastAsia="Times New Roman" w:hAnsi="Times New Roman" w:cs="Times New Roman"/>
                <w:bCs/>
                <w:lang w:val="sr-Cyrl-CS"/>
              </w:rPr>
              <w:t>режимима</w:t>
            </w:r>
          </w:p>
          <w:p w14:paraId="51497DB9" w14:textId="75147C84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аја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кораке при изради</w:t>
            </w:r>
            <w:r w:rsidR="00FF3343">
              <w:rPr>
                <w:rFonts w:ascii="Times New Roman" w:eastAsia="Times New Roman" w:hAnsi="Times New Roman" w:cs="Times New Roman"/>
                <w:lang w:val="sr-Cyrl-RS"/>
              </w:rPr>
              <w:t xml:space="preserve"> бешавног повеза</w:t>
            </w:r>
          </w:p>
          <w:p w14:paraId="0B68F635" w14:textId="635E3EEF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технику припреме повежњака за лијепљење</w:t>
            </w:r>
          </w:p>
          <w:p w14:paraId="54B9F41E" w14:textId="15079F8E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избор поступака за механичку обраду повежњака</w:t>
            </w:r>
          </w:p>
          <w:p w14:paraId="7CD70AD2" w14:textId="477B0CCD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начине наношења љепила на повежњак</w:t>
            </w:r>
          </w:p>
          <w:p w14:paraId="60C71804" w14:textId="5DD1DC11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шњава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поступак наношења љепила на повежњак</w:t>
            </w:r>
          </w:p>
          <w:p w14:paraId="50F149DD" w14:textId="7A8760BF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71573E">
              <w:rPr>
                <w:rFonts w:ascii="Times New Roman" w:eastAsia="Times New Roman" w:hAnsi="Times New Roman" w:cs="Times New Roman"/>
                <w:lang w:val="sr-Cyrl-RS"/>
              </w:rPr>
              <w:t>од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и посљедице превеликог и премалог наноса љепила</w:t>
            </w:r>
          </w:p>
          <w:p w14:paraId="49267EC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</w:tcPr>
          <w:p w14:paraId="64DB127A" w14:textId="6A0CD7F2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тумачи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предности и примјену бешавног повеза</w:t>
            </w:r>
          </w:p>
          <w:p w14:paraId="4360BF44" w14:textId="72D37F98" w:rsidR="00183C3A" w:rsidRPr="00183C3A" w:rsidRDefault="00FC2783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тумачи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операције израде бешавног повеза</w:t>
            </w:r>
          </w:p>
          <w:p w14:paraId="71967196" w14:textId="06D0F187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машине за израду бешавног повеза по нив</w:t>
            </w:r>
            <w:r w:rsidR="00FF334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има аутоматизованости улагања и излагања и кретања транспортног држача</w:t>
            </w:r>
          </w:p>
          <w:p w14:paraId="3390782F" w14:textId="42DBA0B5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71573E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ознаје дијелове и капацитет машине </w:t>
            </w:r>
          </w:p>
          <w:p w14:paraId="08D5C169" w14:textId="697DA16B" w:rsidR="0071573E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одешава машину за формирање бешавног повеза</w:t>
            </w:r>
          </w:p>
          <w:p w14:paraId="6F8FC183" w14:textId="02672022" w:rsidR="0071573E" w:rsidRPr="0071573E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приказује</w:t>
            </w:r>
            <w:r w:rsidR="0071573E" w:rsidRPr="0071573E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изглед и дијелове машине за бешавни повез</w:t>
            </w:r>
          </w:p>
          <w:p w14:paraId="135BE244" w14:textId="79CADC48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ира одговарајућу поступак за механичку обраду повежњака </w:t>
            </w:r>
          </w:p>
          <w:p w14:paraId="031D8FA4" w14:textId="03CF74C7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ористи одговарајуће љепило при изради бешавног повеза</w:t>
            </w:r>
          </w:p>
          <w:p w14:paraId="201C332A" w14:textId="791D9C0D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рипрема кљижне блокове од слободних листова или савијених штампаних или нештампаних табака за израду бешавног повеза</w:t>
            </w:r>
          </w:p>
          <w:p w14:paraId="0863300D" w14:textId="7C9762A4" w:rsidR="00BD7B06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BD7B06" w:rsidRPr="00BD7B06">
              <w:rPr>
                <w:rFonts w:ascii="Times New Roman" w:eastAsia="Times New Roman" w:hAnsi="Times New Roman" w:cs="Times New Roman"/>
                <w:lang w:val="sr-Cyrl-BA"/>
              </w:rPr>
              <w:t>рши улагање или припрему и подешавање дијела за улагање и израду жлијеба на корицама</w:t>
            </w:r>
          </w:p>
          <w:p w14:paraId="59A4F384" w14:textId="212C2900" w:rsidR="00183C3A" w:rsidRPr="00BD4DEF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BD7B06">
              <w:rPr>
                <w:rFonts w:ascii="Times New Roman" w:eastAsia="Times New Roman" w:hAnsi="Times New Roman" w:cs="Times New Roman"/>
                <w:lang w:val="sr-Cyrl-BA"/>
              </w:rPr>
              <w:t>одешава на машини н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анос љепил</w:t>
            </w:r>
            <w:r w:rsidR="00BD7B06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на повежњак</w:t>
            </w:r>
          </w:p>
        </w:tc>
        <w:tc>
          <w:tcPr>
            <w:tcW w:w="897" w:type="pct"/>
            <w:gridSpan w:val="3"/>
            <w:vMerge w:val="restart"/>
            <w:tcBorders>
              <w:left w:val="single" w:sz="4" w:space="0" w:color="auto"/>
            </w:tcBorders>
          </w:tcPr>
          <w:p w14:paraId="281EEC9E" w14:textId="3DB04BF2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с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вјесно, одговорно, уредно и прецизно обавља провјерене послове</w:t>
            </w:r>
          </w:p>
          <w:p w14:paraId="45681ED3" w14:textId="519D8F58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фикасно планира и организује вријеме</w:t>
            </w:r>
          </w:p>
          <w:p w14:paraId="46734BAF" w14:textId="6CBD5AA6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значају спровођења прописа и важећих стандарда у графичарству</w:t>
            </w:r>
          </w:p>
          <w:p w14:paraId="502B59E8" w14:textId="66D652B4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функционалности и техничкој исправности опреме и уређаја које користи при обављању посла</w:t>
            </w:r>
          </w:p>
          <w:p w14:paraId="2A24F140" w14:textId="092B4C8C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љубазност, комуникативност, флексибилност у односу према сарадницима</w:t>
            </w:r>
          </w:p>
          <w:p w14:paraId="6647E12A" w14:textId="5663DE78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јешава проблеме и прилагоди се промјенама у раду</w:t>
            </w:r>
          </w:p>
          <w:p w14:paraId="6E95FBF2" w14:textId="3E2F159A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иницијативност и предузимљивост у раду</w:t>
            </w:r>
          </w:p>
          <w:p w14:paraId="0AEF5E24" w14:textId="0E7F53F1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самокритичност и објективност при обављању посла</w:t>
            </w:r>
          </w:p>
          <w:p w14:paraId="1BFB3BDC" w14:textId="0C6D7AEE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спољи позитиван однос према професионално-етичким нормама и вриједностима</w:t>
            </w:r>
          </w:p>
        </w:tc>
        <w:tc>
          <w:tcPr>
            <w:tcW w:w="1324" w:type="pct"/>
            <w:gridSpan w:val="2"/>
            <w:tcBorders>
              <w:left w:val="single" w:sz="4" w:space="0" w:color="auto"/>
            </w:tcBorders>
          </w:tcPr>
          <w:p w14:paraId="103423EB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Наставник ће:</w:t>
            </w:r>
          </w:p>
          <w:p w14:paraId="3B529C4E" w14:textId="717100D5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појам бешавног повеза</w:t>
            </w:r>
          </w:p>
          <w:p w14:paraId="6B431D12" w14:textId="20F62892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изглед бешавог повеза на конкретним примјерима</w:t>
            </w:r>
          </w:p>
          <w:p w14:paraId="08BF3959" w14:textId="122A2F71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рганизовати посјету штампаријама које посједују машине за израду бешавног повеза,и по могућности организовати рад на њима</w:t>
            </w:r>
          </w:p>
        </w:tc>
      </w:tr>
      <w:tr w:rsidR="00183C3A" w:rsidRPr="00183C3A" w14:paraId="4DD13770" w14:textId="77777777" w:rsidTr="00BD4DEF">
        <w:trPr>
          <w:trHeight w:val="5080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630D5E6C" w14:textId="6289E624" w:rsidR="00183C3A" w:rsidRPr="00183C3A" w:rsidRDefault="00183C3A" w:rsidP="00183C3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lastRenderedPageBreak/>
              <w:t>Квалитет и грешке</w:t>
            </w:r>
            <w:r w:rsidR="00FF3343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бешавног повеза</w:t>
            </w:r>
          </w:p>
        </w:tc>
        <w:tc>
          <w:tcPr>
            <w:tcW w:w="903" w:type="pct"/>
            <w:gridSpan w:val="3"/>
            <w:tcBorders>
              <w:left w:val="single" w:sz="4" w:space="0" w:color="auto"/>
            </w:tcBorders>
          </w:tcPr>
          <w:p w14:paraId="12EC39B7" w14:textId="30CD6C3C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ефини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ше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факторе који утичу на квалитет бешавног повеза</w:t>
            </w:r>
          </w:p>
          <w:p w14:paraId="0B6EEB37" w14:textId="591BA7EC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карактеристике и врсте љепила кој</w:t>
            </w:r>
            <w:r w:rsidR="00BD7B06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се корист</w:t>
            </w:r>
            <w:r w:rsidR="00BD7B06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</w:p>
          <w:p w14:paraId="39424644" w14:textId="1D257AD6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ав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оди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карактеристике и врсте папира који се користи</w:t>
            </w:r>
          </w:p>
          <w:p w14:paraId="3E8E7BC4" w14:textId="3593B44E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абр</w:t>
            </w:r>
            <w:r w:rsidR="00E23086">
              <w:rPr>
                <w:rFonts w:ascii="Times New Roman" w:eastAsia="Times New Roman" w:hAnsi="Times New Roman" w:cs="Times New Roman"/>
                <w:lang w:val="sr-Cyrl-RS"/>
              </w:rPr>
              <w:t>аја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 xml:space="preserve"> типичне грешке бешавног повеза и њихов узрок</w:t>
            </w: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</w:tcPr>
          <w:p w14:paraId="7B2ED89B" w14:textId="0124FCB6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очава факторе од којих зависи </w:t>
            </w:r>
            <w:r w:rsidR="009F7462">
              <w:rPr>
                <w:rFonts w:ascii="Times New Roman" w:eastAsia="Times New Roman" w:hAnsi="Times New Roman" w:cs="Times New Roman"/>
                <w:lang w:val="sr-Cyrl-BA"/>
              </w:rPr>
              <w:t>исправност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и квалитет бешавног повеза</w:t>
            </w:r>
          </w:p>
          <w:p w14:paraId="4F389A4F" w14:textId="213058D3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азликује примјену раз</w:t>
            </w:r>
            <w:r w:rsidR="00BD7B06">
              <w:rPr>
                <w:rFonts w:ascii="Times New Roman" w:eastAsia="Times New Roman" w:hAnsi="Times New Roman" w:cs="Times New Roman"/>
                <w:lang w:val="sr-Cyrl-BA"/>
              </w:rPr>
              <w:t>личитих врста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 xml:space="preserve"> љепила при изради бешавног повеза</w:t>
            </w:r>
          </w:p>
          <w:p w14:paraId="4984A709" w14:textId="76E4177A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на које карактеристике папира утичу на квалитет бешавног повеза</w:t>
            </w:r>
          </w:p>
          <w:p w14:paraId="09800F63" w14:textId="7FE34D25" w:rsidR="00BD7B06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="00BD7B06" w:rsidRPr="00BD7B06">
              <w:rPr>
                <w:rFonts w:ascii="Times New Roman" w:eastAsia="Times New Roman" w:hAnsi="Times New Roman" w:cs="Times New Roman"/>
                <w:lang w:val="sr-Cyrl-BA"/>
              </w:rPr>
              <w:t>оди рачуна о оптималном наносу љепила током израде бешавног повеза</w:t>
            </w:r>
          </w:p>
          <w:p w14:paraId="4A6EDEAA" w14:textId="5FD7089D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23086">
              <w:rPr>
                <w:rFonts w:ascii="Times New Roman" w:eastAsia="Times New Roman" w:hAnsi="Times New Roman" w:cs="Times New Roman"/>
                <w:lang w:val="sr-Cyrl-BA"/>
              </w:rPr>
              <w:t>реп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ознаје посљедице неодговарајуће количине наноса љепила</w:t>
            </w:r>
          </w:p>
          <w:p w14:paraId="1A610477" w14:textId="5717A2E6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грешке при изради бешавног повеза на књижном блоку</w:t>
            </w:r>
          </w:p>
          <w:p w14:paraId="16F50CF8" w14:textId="34BF64C0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sr-Cyrl-BA"/>
              </w:rPr>
              <w:t>очава оштећења корица при изради бешавног повеза</w:t>
            </w:r>
          </w:p>
        </w:tc>
        <w:tc>
          <w:tcPr>
            <w:tcW w:w="897" w:type="pct"/>
            <w:gridSpan w:val="3"/>
            <w:vMerge/>
            <w:tcBorders>
              <w:left w:val="single" w:sz="4" w:space="0" w:color="auto"/>
            </w:tcBorders>
          </w:tcPr>
          <w:p w14:paraId="51FF415C" w14:textId="77777777" w:rsidR="00183C3A" w:rsidRPr="00183C3A" w:rsidRDefault="00183C3A" w:rsidP="00183C3A">
            <w:pPr>
              <w:numPr>
                <w:ilvl w:val="0"/>
                <w:numId w:val="3"/>
              </w:numPr>
              <w:spacing w:after="0" w:line="240" w:lineRule="auto"/>
              <w:ind w:left="327" w:hanging="176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24" w:type="pct"/>
            <w:gridSpan w:val="2"/>
            <w:tcBorders>
              <w:left w:val="single" w:sz="4" w:space="0" w:color="auto"/>
            </w:tcBorders>
          </w:tcPr>
          <w:p w14:paraId="487B5A43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t>Наставник ће:</w:t>
            </w:r>
          </w:p>
          <w:p w14:paraId="3F428F23" w14:textId="581E9737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факторе од којих зависи квалитет бешавног повеза</w:t>
            </w:r>
          </w:p>
          <w:p w14:paraId="777A0089" w14:textId="04EF8F3C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бјаснити грешке које се могу догодити при изради бешавног повеза</w:t>
            </w:r>
          </w:p>
          <w:p w14:paraId="1E738B45" w14:textId="1AAC034A" w:rsidR="00183C3A" w:rsidRPr="00183C3A" w:rsidRDefault="00BD4DEF" w:rsidP="00BD4DEF">
            <w:pPr>
              <w:numPr>
                <w:ilvl w:val="0"/>
                <w:numId w:val="3"/>
              </w:numPr>
              <w:spacing w:after="0" w:line="240" w:lineRule="auto"/>
              <w:ind w:left="510" w:hanging="357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183C3A" w:rsidRPr="00183C3A">
              <w:rPr>
                <w:rFonts w:ascii="Times New Roman" w:eastAsia="Times New Roman" w:hAnsi="Times New Roman" w:cs="Times New Roman"/>
                <w:lang w:val="sr-Cyrl-RS"/>
              </w:rPr>
              <w:t>оказати конкретне примјере грешака бешавног повеза на различитим производима</w:t>
            </w:r>
          </w:p>
          <w:p w14:paraId="51B2A783" w14:textId="77777777" w:rsidR="00183C3A" w:rsidRPr="00183C3A" w:rsidRDefault="00183C3A" w:rsidP="00183C3A">
            <w:pPr>
              <w:spacing w:after="0" w:line="240" w:lineRule="auto"/>
              <w:ind w:left="643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C3A" w:rsidRPr="00183C3A" w14:paraId="72ECD46B" w14:textId="77777777" w:rsidTr="00183C3A">
        <w:tc>
          <w:tcPr>
            <w:tcW w:w="5000" w:type="pct"/>
            <w:gridSpan w:val="14"/>
          </w:tcPr>
          <w:p w14:paraId="6E489E46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183C3A" w:rsidRPr="00183C3A" w14:paraId="03E9E958" w14:textId="77777777" w:rsidTr="00183C3A">
        <w:trPr>
          <w:trHeight w:val="464"/>
        </w:trPr>
        <w:tc>
          <w:tcPr>
            <w:tcW w:w="5000" w:type="pct"/>
            <w:gridSpan w:val="14"/>
            <w:vAlign w:val="center"/>
          </w:tcPr>
          <w:p w14:paraId="13F21ACA" w14:textId="5667C4D8" w:rsidR="0033202A" w:rsidRPr="0033202A" w:rsidRDefault="0033202A" w:rsidP="0033202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bookmarkStart w:id="1" w:name="_GoBack"/>
            <w:bookmarkEnd w:id="1"/>
            <w:r w:rsidRPr="0033202A">
              <w:rPr>
                <w:rFonts w:ascii="Times New Roman" w:eastAsia="Times New Roman" w:hAnsi="Times New Roman" w:cs="Times New Roman"/>
                <w:lang w:val="sr-Cyrl-CS"/>
              </w:rPr>
              <w:t>Технологија образвног профила</w:t>
            </w:r>
          </w:p>
          <w:p w14:paraId="029E09C8" w14:textId="49FA6B62" w:rsidR="00183C3A" w:rsidRPr="0071573E" w:rsidRDefault="0033202A" w:rsidP="0033202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Обликовање графичких производа</w:t>
            </w:r>
          </w:p>
        </w:tc>
      </w:tr>
      <w:tr w:rsidR="00183C3A" w:rsidRPr="00183C3A" w14:paraId="654C0CEF" w14:textId="77777777" w:rsidTr="00183C3A">
        <w:tc>
          <w:tcPr>
            <w:tcW w:w="5000" w:type="pct"/>
            <w:gridSpan w:val="14"/>
          </w:tcPr>
          <w:p w14:paraId="3FA9847A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83C3A" w:rsidRPr="00183C3A" w14:paraId="625637B9" w14:textId="77777777" w:rsidTr="00183C3A">
        <w:tc>
          <w:tcPr>
            <w:tcW w:w="5000" w:type="pct"/>
            <w:gridSpan w:val="14"/>
          </w:tcPr>
          <w:p w14:paraId="31990876" w14:textId="1CAEB55C" w:rsidR="00183C3A" w:rsidRPr="00183C3A" w:rsidRDefault="00BD4DEF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џбеник одобрен од стране Министарства просвјете и културе Републике Српске,</w:t>
            </w:r>
          </w:p>
          <w:p w14:paraId="56E67653" w14:textId="6EC129B0" w:rsidR="00183C3A" w:rsidRPr="00183C3A" w:rsidRDefault="00BD4DEF" w:rsidP="00183C3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</w:t>
            </w:r>
            <w:r w:rsidR="00183C3A" w:rsidRPr="00183C3A">
              <w:rPr>
                <w:rFonts w:ascii="Times New Roman" w:eastAsia="Times New Roman" w:hAnsi="Times New Roman" w:cs="Times New Roman"/>
                <w:lang w:val="en-US"/>
              </w:rPr>
              <w:t>руга стручна и теоријска литература</w:t>
            </w:r>
            <w:r w:rsidR="00183C3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183C3A" w:rsidRPr="00183C3A" w14:paraId="69455657" w14:textId="77777777" w:rsidTr="00183C3A">
        <w:tc>
          <w:tcPr>
            <w:tcW w:w="5000" w:type="pct"/>
            <w:gridSpan w:val="14"/>
          </w:tcPr>
          <w:p w14:paraId="20A4B1CA" w14:textId="77777777" w:rsidR="00183C3A" w:rsidRPr="00183C3A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83C3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83C3A" w:rsidRPr="00183C3A" w14:paraId="3D046582" w14:textId="77777777" w:rsidTr="00183C3A">
        <w:trPr>
          <w:trHeight w:val="792"/>
        </w:trPr>
        <w:tc>
          <w:tcPr>
            <w:tcW w:w="5000" w:type="pct"/>
            <w:gridSpan w:val="14"/>
            <w:vAlign w:val="center"/>
          </w:tcPr>
          <w:p w14:paraId="240E3E25" w14:textId="77777777" w:rsidR="00EE578C" w:rsidRDefault="00183C3A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3C3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5172D28E" w14:textId="77777777" w:rsidR="00F72E65" w:rsidRPr="00183C3A" w:rsidRDefault="00F72E65" w:rsidP="00183C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bookmarkEnd w:id="0"/>
    </w:tbl>
    <w:p w14:paraId="6CB6F07C" w14:textId="77777777" w:rsidR="00183C3A" w:rsidRPr="00183C3A" w:rsidRDefault="00183C3A" w:rsidP="00183C3A"/>
    <w:sectPr w:rsidR="00183C3A" w:rsidRPr="00183C3A" w:rsidSect="00183C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79B35" w14:textId="77777777" w:rsidR="00DA72C3" w:rsidRDefault="00DA72C3" w:rsidP="00183C3A">
      <w:pPr>
        <w:spacing w:after="0" w:line="240" w:lineRule="auto"/>
      </w:pPr>
      <w:r>
        <w:separator/>
      </w:r>
    </w:p>
  </w:endnote>
  <w:endnote w:type="continuationSeparator" w:id="0">
    <w:p w14:paraId="1F9B4F59" w14:textId="77777777" w:rsidR="00DA72C3" w:rsidRDefault="00DA72C3" w:rsidP="0018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449B2" w14:textId="77777777" w:rsidR="00DA72C3" w:rsidRDefault="00DA72C3" w:rsidP="00183C3A">
      <w:pPr>
        <w:spacing w:after="0" w:line="240" w:lineRule="auto"/>
      </w:pPr>
      <w:r>
        <w:separator/>
      </w:r>
    </w:p>
  </w:footnote>
  <w:footnote w:type="continuationSeparator" w:id="0">
    <w:p w14:paraId="785B9264" w14:textId="77777777" w:rsidR="00DA72C3" w:rsidRDefault="00DA72C3" w:rsidP="00183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878FD"/>
    <w:multiLevelType w:val="hybridMultilevel"/>
    <w:tmpl w:val="6FEAF9F4"/>
    <w:lvl w:ilvl="0" w:tplc="0EE25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0981"/>
    <w:multiLevelType w:val="hybridMultilevel"/>
    <w:tmpl w:val="8A58BB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F6AE1"/>
    <w:multiLevelType w:val="hybridMultilevel"/>
    <w:tmpl w:val="0F3CDB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D0CEE"/>
    <w:multiLevelType w:val="hybridMultilevel"/>
    <w:tmpl w:val="BC548206"/>
    <w:lvl w:ilvl="0" w:tplc="5D006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51718"/>
    <w:multiLevelType w:val="hybridMultilevel"/>
    <w:tmpl w:val="6A8034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515A9"/>
    <w:multiLevelType w:val="hybridMultilevel"/>
    <w:tmpl w:val="48647D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B77335D"/>
    <w:multiLevelType w:val="hybridMultilevel"/>
    <w:tmpl w:val="5BBE245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614C6"/>
    <w:multiLevelType w:val="hybridMultilevel"/>
    <w:tmpl w:val="39FCE0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62395"/>
    <w:multiLevelType w:val="hybridMultilevel"/>
    <w:tmpl w:val="6FEAF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53E5F"/>
    <w:multiLevelType w:val="hybridMultilevel"/>
    <w:tmpl w:val="6FEAF9F4"/>
    <w:lvl w:ilvl="0" w:tplc="0EE25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612AC"/>
    <w:multiLevelType w:val="hybridMultilevel"/>
    <w:tmpl w:val="6FEAF9F4"/>
    <w:lvl w:ilvl="0" w:tplc="0EE25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F6E91"/>
    <w:multiLevelType w:val="hybridMultilevel"/>
    <w:tmpl w:val="6FEAF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7581D"/>
    <w:multiLevelType w:val="hybridMultilevel"/>
    <w:tmpl w:val="564647A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F7645"/>
    <w:multiLevelType w:val="hybridMultilevel"/>
    <w:tmpl w:val="E870BB8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80E48"/>
    <w:multiLevelType w:val="hybridMultilevel"/>
    <w:tmpl w:val="96104F1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6F39D9"/>
    <w:multiLevelType w:val="hybridMultilevel"/>
    <w:tmpl w:val="57AE1E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047E3"/>
    <w:multiLevelType w:val="hybridMultilevel"/>
    <w:tmpl w:val="3854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0D7875"/>
    <w:multiLevelType w:val="hybridMultilevel"/>
    <w:tmpl w:val="6FEAF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A2798"/>
    <w:multiLevelType w:val="hybridMultilevel"/>
    <w:tmpl w:val="6FEAF9F4"/>
    <w:lvl w:ilvl="0" w:tplc="0EE25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6301B"/>
    <w:multiLevelType w:val="hybridMultilevel"/>
    <w:tmpl w:val="EAB23450"/>
    <w:lvl w:ilvl="0" w:tplc="29A88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13"/>
  </w:num>
  <w:num w:numId="8">
    <w:abstractNumId w:val="21"/>
  </w:num>
  <w:num w:numId="9">
    <w:abstractNumId w:val="15"/>
  </w:num>
  <w:num w:numId="10">
    <w:abstractNumId w:val="1"/>
  </w:num>
  <w:num w:numId="11">
    <w:abstractNumId w:val="14"/>
  </w:num>
  <w:num w:numId="12">
    <w:abstractNumId w:val="22"/>
  </w:num>
  <w:num w:numId="13">
    <w:abstractNumId w:val="11"/>
  </w:num>
  <w:num w:numId="14">
    <w:abstractNumId w:val="12"/>
  </w:num>
  <w:num w:numId="15">
    <w:abstractNumId w:val="20"/>
  </w:num>
  <w:num w:numId="16">
    <w:abstractNumId w:val="18"/>
  </w:num>
  <w:num w:numId="17">
    <w:abstractNumId w:val="6"/>
  </w:num>
  <w:num w:numId="18">
    <w:abstractNumId w:val="3"/>
  </w:num>
  <w:num w:numId="19">
    <w:abstractNumId w:val="2"/>
  </w:num>
  <w:num w:numId="20">
    <w:abstractNumId w:val="10"/>
  </w:num>
  <w:num w:numId="21">
    <w:abstractNumId w:val="9"/>
  </w:num>
  <w:num w:numId="22">
    <w:abstractNumId w:val="5"/>
  </w:num>
  <w:num w:numId="23">
    <w:abstractNumId w:val="19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97E"/>
    <w:rsid w:val="0011041F"/>
    <w:rsid w:val="00183C3A"/>
    <w:rsid w:val="001E797E"/>
    <w:rsid w:val="002A0547"/>
    <w:rsid w:val="002A4081"/>
    <w:rsid w:val="002E5EF0"/>
    <w:rsid w:val="003103B2"/>
    <w:rsid w:val="0033202A"/>
    <w:rsid w:val="00364893"/>
    <w:rsid w:val="00406B3A"/>
    <w:rsid w:val="00425965"/>
    <w:rsid w:val="005B37FD"/>
    <w:rsid w:val="005F7391"/>
    <w:rsid w:val="006A2887"/>
    <w:rsid w:val="006C6203"/>
    <w:rsid w:val="0071573E"/>
    <w:rsid w:val="00731DC7"/>
    <w:rsid w:val="00734AF8"/>
    <w:rsid w:val="00766775"/>
    <w:rsid w:val="007832DE"/>
    <w:rsid w:val="007A4731"/>
    <w:rsid w:val="00810061"/>
    <w:rsid w:val="0089010E"/>
    <w:rsid w:val="008D3601"/>
    <w:rsid w:val="00941307"/>
    <w:rsid w:val="009430FD"/>
    <w:rsid w:val="009A7A3A"/>
    <w:rsid w:val="009C2A50"/>
    <w:rsid w:val="009D3E00"/>
    <w:rsid w:val="009E631C"/>
    <w:rsid w:val="009F7462"/>
    <w:rsid w:val="00A72F5C"/>
    <w:rsid w:val="00A8117F"/>
    <w:rsid w:val="00AA17FF"/>
    <w:rsid w:val="00AB0133"/>
    <w:rsid w:val="00B52ADC"/>
    <w:rsid w:val="00BC66D8"/>
    <w:rsid w:val="00BD4DEF"/>
    <w:rsid w:val="00BD7B06"/>
    <w:rsid w:val="00BF6500"/>
    <w:rsid w:val="00C454AB"/>
    <w:rsid w:val="00CA71EB"/>
    <w:rsid w:val="00CE5E60"/>
    <w:rsid w:val="00D103AF"/>
    <w:rsid w:val="00D94D01"/>
    <w:rsid w:val="00DA72C3"/>
    <w:rsid w:val="00E23086"/>
    <w:rsid w:val="00E65D21"/>
    <w:rsid w:val="00E83E3A"/>
    <w:rsid w:val="00EB3326"/>
    <w:rsid w:val="00ED3221"/>
    <w:rsid w:val="00EE578C"/>
    <w:rsid w:val="00F66930"/>
    <w:rsid w:val="00F72E65"/>
    <w:rsid w:val="00F85F6D"/>
    <w:rsid w:val="00FC2783"/>
    <w:rsid w:val="00F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93CE4"/>
  <w15:chartTrackingRefBased/>
  <w15:docId w15:val="{584F2DAF-25D7-4EE8-9771-49654BD29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C3A"/>
  </w:style>
  <w:style w:type="paragraph" w:styleId="Footer">
    <w:name w:val="footer"/>
    <w:basedOn w:val="Normal"/>
    <w:link w:val="FooterChar"/>
    <w:uiPriority w:val="99"/>
    <w:unhideWhenUsed/>
    <w:rsid w:val="00183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C3A"/>
  </w:style>
  <w:style w:type="character" w:styleId="CommentReference">
    <w:name w:val="annotation reference"/>
    <w:basedOn w:val="DefaultParagraphFont"/>
    <w:uiPriority w:val="99"/>
    <w:semiHidden/>
    <w:unhideWhenUsed/>
    <w:rsid w:val="008100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0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0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0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06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41307"/>
    <w:pPr>
      <w:ind w:left="720"/>
      <w:contextualSpacing/>
    </w:pPr>
  </w:style>
  <w:style w:type="paragraph" w:styleId="BodyText">
    <w:name w:val="Body Text"/>
    <w:basedOn w:val="Normal"/>
    <w:link w:val="BodyTextChar"/>
    <w:rsid w:val="005B3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B37F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3466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Милица Путник</dc:creator>
  <cp:keywords/>
  <dc:description/>
  <cp:lastModifiedBy>24. Milija Marjanovic</cp:lastModifiedBy>
  <cp:revision>10</cp:revision>
  <dcterms:created xsi:type="dcterms:W3CDTF">2022-06-21T16:24:00Z</dcterms:created>
  <dcterms:modified xsi:type="dcterms:W3CDTF">2022-07-12T12:24:00Z</dcterms:modified>
</cp:coreProperties>
</file>